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1410F" w:rsidP="00E846E2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E1410F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E1410F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E1410F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="00E1410F">
        <w:rPr>
          <w:lang w:val="ru-RU"/>
        </w:rPr>
        <w:t>Broj</w:t>
      </w:r>
      <w:r>
        <w:rPr>
          <w:lang w:val="sr-Latn-RS"/>
        </w:rPr>
        <w:t>:</w:t>
      </w:r>
      <w:r w:rsidR="008C633F">
        <w:rPr>
          <w:lang w:val="ru-RU"/>
        </w:rPr>
        <w:t xml:space="preserve"> </w:t>
      </w:r>
      <w:r w:rsidR="00EE7F5E">
        <w:t>06-2/240-17</w:t>
      </w:r>
    </w:p>
    <w:p w:rsidR="00E846E2" w:rsidRPr="00487490" w:rsidRDefault="00EE7F5E" w:rsidP="00E846E2">
      <w:pPr>
        <w:jc w:val="both"/>
        <w:rPr>
          <w:lang w:val="ru-RU"/>
        </w:rPr>
      </w:pPr>
      <w:r>
        <w:t>14</w:t>
      </w:r>
      <w:r w:rsidR="008C633F">
        <w:t xml:space="preserve">. </w:t>
      </w:r>
      <w:proofErr w:type="gramStart"/>
      <w:r w:rsidR="00E1410F">
        <w:rPr>
          <w:lang w:val="sr-Cyrl-RS"/>
        </w:rPr>
        <w:t>novembar</w:t>
      </w:r>
      <w:proofErr w:type="gramEnd"/>
      <w:r w:rsidR="00E846E2">
        <w:t xml:space="preserve"> 2017</w:t>
      </w:r>
      <w:r w:rsidR="00E846E2" w:rsidRPr="00487490">
        <w:rPr>
          <w:lang w:val="ru-RU"/>
        </w:rPr>
        <w:t xml:space="preserve">. </w:t>
      </w:r>
      <w:r w:rsidR="00E1410F">
        <w:rPr>
          <w:lang w:val="ru-RU"/>
        </w:rPr>
        <w:t>godine</w:t>
      </w:r>
    </w:p>
    <w:p w:rsidR="00E846E2" w:rsidRPr="00487490" w:rsidRDefault="00E1410F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Default="00E846E2" w:rsidP="00E846E2">
      <w:pPr>
        <w:jc w:val="center"/>
      </w:pPr>
    </w:p>
    <w:p w:rsidR="00E846E2" w:rsidRPr="00F43DC9" w:rsidRDefault="00E846E2" w:rsidP="00F43DC9">
      <w:pPr>
        <w:rPr>
          <w:lang w:val="sr-Cyrl-RS"/>
        </w:rPr>
      </w:pPr>
    </w:p>
    <w:p w:rsidR="00E846E2" w:rsidRPr="00487490" w:rsidRDefault="00E1410F" w:rsidP="00E846E2">
      <w:pPr>
        <w:jc w:val="center"/>
      </w:pPr>
      <w:r>
        <w:t>ZAPISNIK</w:t>
      </w:r>
    </w:p>
    <w:p w:rsidR="00E846E2" w:rsidRPr="00487490" w:rsidRDefault="00EE7F5E" w:rsidP="00A23929">
      <w:pPr>
        <w:jc w:val="center"/>
      </w:pPr>
      <w:r>
        <w:rPr>
          <w:lang w:val="sr-Cyrl-RS"/>
        </w:rPr>
        <w:t>30</w:t>
      </w:r>
      <w:r w:rsidR="00E846E2" w:rsidRPr="00487490">
        <w:t xml:space="preserve">. </w:t>
      </w:r>
      <w:r w:rsidR="00E1410F">
        <w:t>SEDNICE</w:t>
      </w:r>
      <w:r w:rsidR="00E846E2" w:rsidRPr="00487490">
        <w:t xml:space="preserve"> </w:t>
      </w:r>
      <w:r w:rsidR="00E1410F">
        <w:t>ODBORA</w:t>
      </w:r>
      <w:r w:rsidR="00E846E2" w:rsidRPr="00487490">
        <w:t xml:space="preserve"> </w:t>
      </w:r>
      <w:r w:rsidR="00E1410F">
        <w:t>ZA</w:t>
      </w:r>
      <w:r w:rsidR="00E846E2" w:rsidRPr="00487490">
        <w:t xml:space="preserve"> </w:t>
      </w:r>
      <w:r w:rsidR="00E1410F">
        <w:t>FINANSIJE</w:t>
      </w:r>
      <w:r w:rsidR="00E846E2" w:rsidRPr="00487490">
        <w:t>,</w:t>
      </w:r>
      <w:r w:rsidR="00A23929">
        <w:t xml:space="preserve"> </w:t>
      </w:r>
      <w:proofErr w:type="gramStart"/>
      <w:r w:rsidR="00E1410F">
        <w:t>REPUBLIČKI</w:t>
      </w:r>
      <w:r w:rsidR="00E846E2" w:rsidRPr="00487490">
        <w:t xml:space="preserve">  </w:t>
      </w:r>
      <w:proofErr w:type="spellStart"/>
      <w:r w:rsidR="00E1410F">
        <w:t>BUDžET</w:t>
      </w:r>
      <w:proofErr w:type="spellEnd"/>
      <w:proofErr w:type="gramEnd"/>
      <w:r w:rsidR="00E846E2" w:rsidRPr="00487490">
        <w:t xml:space="preserve"> </w:t>
      </w:r>
      <w:r w:rsidR="00E1410F">
        <w:t>I</w:t>
      </w:r>
      <w:r w:rsidR="00E846E2" w:rsidRPr="00487490">
        <w:t xml:space="preserve"> </w:t>
      </w:r>
      <w:r w:rsidR="00E1410F">
        <w:t>KONTROLU</w:t>
      </w:r>
      <w:r w:rsidR="00E846E2" w:rsidRPr="00487490">
        <w:t xml:space="preserve"> </w:t>
      </w:r>
      <w:proofErr w:type="spellStart"/>
      <w:r w:rsidR="00E1410F">
        <w:t>TROŠENjA</w:t>
      </w:r>
      <w:proofErr w:type="spellEnd"/>
      <w:r w:rsidR="00E846E2" w:rsidRPr="00487490">
        <w:t xml:space="preserve"> </w:t>
      </w:r>
      <w:r w:rsidR="00E1410F">
        <w:t>JAVNIH</w:t>
      </w:r>
      <w:r w:rsidR="00E846E2" w:rsidRPr="00487490">
        <w:t xml:space="preserve"> </w:t>
      </w:r>
      <w:r w:rsidR="00E1410F">
        <w:t>SREDSTAVA</w:t>
      </w:r>
      <w:r w:rsidR="00E846E2" w:rsidRPr="00487490">
        <w:t>,</w:t>
      </w:r>
      <w:r w:rsidR="00D217E6">
        <w:t xml:space="preserve"> </w:t>
      </w:r>
      <w:r w:rsidR="00E1410F">
        <w:t>ODRŽANE</w:t>
      </w:r>
      <w:r w:rsidR="00E846E2" w:rsidRPr="00487490">
        <w:t xml:space="preserve"> </w:t>
      </w:r>
      <w:r>
        <w:rPr>
          <w:lang w:val="sr-Cyrl-RS"/>
        </w:rPr>
        <w:t>14</w:t>
      </w:r>
      <w:r w:rsidR="00E846E2">
        <w:t>.</w:t>
      </w:r>
      <w:r w:rsidR="008C633F">
        <w:t xml:space="preserve"> </w:t>
      </w:r>
      <w:r w:rsidR="00E1410F">
        <w:rPr>
          <w:lang w:val="sr-Cyrl-RS"/>
        </w:rPr>
        <w:t>NOVEMBRA</w:t>
      </w:r>
      <w:r w:rsidR="00E846E2" w:rsidRPr="00487490">
        <w:t xml:space="preserve"> 201</w:t>
      </w:r>
      <w:r w:rsidR="00E846E2">
        <w:t>7</w:t>
      </w:r>
      <w:r w:rsidR="00E846E2" w:rsidRPr="00487490">
        <w:t xml:space="preserve">. </w:t>
      </w:r>
      <w:r w:rsidR="00E1410F">
        <w:t>GODINE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F43DC9" w:rsidRDefault="00E1410F" w:rsidP="00F43DC9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E846E2">
        <w:t xml:space="preserve"> </w:t>
      </w:r>
      <w:r>
        <w:t>je</w:t>
      </w:r>
      <w:r w:rsidR="00E846E2">
        <w:t xml:space="preserve"> </w:t>
      </w:r>
      <w:proofErr w:type="spellStart"/>
      <w:r>
        <w:t>počela</w:t>
      </w:r>
      <w:proofErr w:type="spellEnd"/>
      <w:r w:rsidR="00E846E2" w:rsidRPr="00487490">
        <w:t xml:space="preserve"> </w:t>
      </w:r>
      <w:r>
        <w:t>u</w:t>
      </w:r>
      <w:r w:rsidR="00E846E2" w:rsidRPr="00487490">
        <w:t xml:space="preserve"> </w:t>
      </w:r>
      <w:r w:rsidR="005431ED">
        <w:rPr>
          <w:lang w:val="sr-Cyrl-RS"/>
        </w:rPr>
        <w:t>9</w:t>
      </w:r>
      <w:proofErr w:type="gramStart"/>
      <w:r w:rsidR="005431ED">
        <w:t>,</w:t>
      </w:r>
      <w:r w:rsidR="00EE7F5E">
        <w:rPr>
          <w:lang w:val="sr-Cyrl-RS"/>
        </w:rPr>
        <w:t>10</w:t>
      </w:r>
      <w:proofErr w:type="gramEnd"/>
      <w:r w:rsidR="00A23929">
        <w:t xml:space="preserve"> </w:t>
      </w:r>
      <w:proofErr w:type="spellStart"/>
      <w:r>
        <w:t>časova</w:t>
      </w:r>
      <w:proofErr w:type="spellEnd"/>
      <w:r w:rsidR="00E846E2" w:rsidRPr="00487490">
        <w:t>.</w:t>
      </w:r>
    </w:p>
    <w:p w:rsidR="00A23929" w:rsidRPr="00F43DC9" w:rsidRDefault="00E1410F" w:rsidP="00F43DC9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predsedavala</w:t>
      </w:r>
      <w:proofErr w:type="spellEnd"/>
      <w:r w:rsidR="00A23929">
        <w:t xml:space="preserve"> </w:t>
      </w:r>
      <w:proofErr w:type="spellStart"/>
      <w:r>
        <w:t>dr</w:t>
      </w:r>
      <w:proofErr w:type="spellEnd"/>
      <w:r w:rsidR="00A23929">
        <w:t xml:space="preserve"> </w:t>
      </w:r>
      <w:proofErr w:type="spellStart"/>
      <w:r>
        <w:t>AleksandraTomić</w:t>
      </w:r>
      <w:proofErr w:type="spellEnd"/>
      <w:r w:rsidR="00A23929" w:rsidRPr="00487490">
        <w:t xml:space="preserve">, </w:t>
      </w:r>
      <w:proofErr w:type="spellStart"/>
      <w:r>
        <w:t>predsednik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>.</w:t>
      </w:r>
      <w:proofErr w:type="gramEnd"/>
    </w:p>
    <w:p w:rsidR="00A23929" w:rsidRPr="008E41E0" w:rsidRDefault="00E1410F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t>Sednici</w:t>
      </w:r>
      <w:proofErr w:type="spellEnd"/>
      <w:r w:rsidR="00A23929">
        <w:t xml:space="preserve"> </w:t>
      </w:r>
      <w:proofErr w:type="spellStart"/>
      <w:r>
        <w:t>su</w:t>
      </w:r>
      <w:proofErr w:type="spellEnd"/>
      <w:r w:rsidR="00A23929">
        <w:t xml:space="preserve"> </w:t>
      </w:r>
      <w:proofErr w:type="spellStart"/>
      <w:r>
        <w:t>prisustvovali</w:t>
      </w:r>
      <w:proofErr w:type="spellEnd"/>
      <w:r w:rsidR="00A23929">
        <w:t xml:space="preserve"> </w:t>
      </w:r>
      <w:proofErr w:type="spellStart"/>
      <w:r>
        <w:t>članovi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 xml:space="preserve">: </w:t>
      </w:r>
      <w:proofErr w:type="spellStart"/>
      <w:r>
        <w:t>Veroljub</w:t>
      </w:r>
      <w:proofErr w:type="spellEnd"/>
      <w:r w:rsidR="00A23929">
        <w:t xml:space="preserve"> </w:t>
      </w:r>
      <w:proofErr w:type="spellStart"/>
      <w:r>
        <w:t>Arsić</w:t>
      </w:r>
      <w:proofErr w:type="spellEnd"/>
      <w:r w:rsidR="00A23929">
        <w:t xml:space="preserve">, </w:t>
      </w:r>
      <w:r>
        <w:rPr>
          <w:lang w:val="sr-Cyrl-RS"/>
        </w:rPr>
        <w:t>Zoran</w:t>
      </w:r>
      <w:r w:rsidR="00EE7F5E">
        <w:rPr>
          <w:lang w:val="sr-Cyrl-RS"/>
        </w:rPr>
        <w:t xml:space="preserve"> </w:t>
      </w:r>
      <w:r>
        <w:rPr>
          <w:lang w:val="sr-Cyrl-RS"/>
        </w:rPr>
        <w:t>Bojanić</w:t>
      </w:r>
      <w:r w:rsidR="00EE7F5E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Kovačević</w:t>
      </w:r>
      <w:proofErr w:type="spellEnd"/>
      <w:r w:rsidR="00A23929">
        <w:t xml:space="preserve">, </w:t>
      </w:r>
      <w:r>
        <w:rPr>
          <w:lang w:val="sr-Cyrl-RS"/>
        </w:rPr>
        <w:t>Sonja</w:t>
      </w:r>
      <w:r w:rsidR="00A439E0">
        <w:rPr>
          <w:lang w:val="sr-Cyrl-RS"/>
        </w:rPr>
        <w:t xml:space="preserve"> </w:t>
      </w:r>
      <w:r>
        <w:rPr>
          <w:lang w:val="sr-Cyrl-RS"/>
        </w:rPr>
        <w:t>Vlahović</w:t>
      </w:r>
      <w:r w:rsidR="00A439E0">
        <w:rPr>
          <w:lang w:val="sr-Cyrl-RS"/>
        </w:rPr>
        <w:t xml:space="preserve">, </w:t>
      </w:r>
      <w:r>
        <w:rPr>
          <w:lang w:val="sr-Cyrl-RS"/>
        </w:rPr>
        <w:t>Srbislav</w:t>
      </w:r>
      <w:r w:rsidR="00A439E0">
        <w:rPr>
          <w:lang w:val="sr-Cyrl-RS"/>
        </w:rPr>
        <w:t xml:space="preserve"> </w:t>
      </w:r>
      <w:r>
        <w:rPr>
          <w:lang w:val="sr-Cyrl-RS"/>
        </w:rPr>
        <w:t>Filipović</w:t>
      </w:r>
      <w:r w:rsidR="00A439E0">
        <w:rPr>
          <w:lang w:val="sr-Cyrl-RS"/>
        </w:rPr>
        <w:t>,</w:t>
      </w:r>
      <w:r w:rsidR="005431ED">
        <w:t xml:space="preserve"> </w:t>
      </w:r>
      <w:r>
        <w:rPr>
          <w:lang w:val="sr-Cyrl-RS"/>
        </w:rPr>
        <w:t>Zoran</w:t>
      </w:r>
      <w:r w:rsidR="00EE7F5E">
        <w:rPr>
          <w:lang w:val="sr-Cyrl-RS"/>
        </w:rPr>
        <w:t xml:space="preserve"> </w:t>
      </w:r>
      <w:r>
        <w:rPr>
          <w:lang w:val="sr-Cyrl-RS"/>
        </w:rPr>
        <w:t>Krasić</w:t>
      </w:r>
      <w:r w:rsidR="00EE7F5E">
        <w:rPr>
          <w:lang w:val="sr-Cyrl-RS"/>
        </w:rPr>
        <w:t xml:space="preserve">, </w:t>
      </w:r>
      <w:proofErr w:type="spellStart"/>
      <w:r>
        <w:t>Milorad</w:t>
      </w:r>
      <w:proofErr w:type="spellEnd"/>
      <w:r w:rsidR="005431ED">
        <w:t xml:space="preserve"> </w:t>
      </w:r>
      <w:proofErr w:type="spellStart"/>
      <w:r>
        <w:t>Mirčić</w:t>
      </w:r>
      <w:proofErr w:type="spellEnd"/>
      <w:r w:rsidR="005431ED">
        <w:t>,</w:t>
      </w:r>
      <w:r w:rsidR="00EE7F5E">
        <w:rPr>
          <w:lang w:val="sr-Cyrl-RS"/>
        </w:rPr>
        <w:t xml:space="preserve"> </w:t>
      </w:r>
      <w:r w:rsidR="005431ED">
        <w:rPr>
          <w:lang w:val="sr-Cyrl-RS"/>
        </w:rPr>
        <w:t xml:space="preserve"> </w:t>
      </w:r>
      <w:proofErr w:type="spellStart"/>
      <w:r>
        <w:t>Milorad</w:t>
      </w:r>
      <w:proofErr w:type="spellEnd"/>
      <w:r w:rsidR="00A23929">
        <w:t xml:space="preserve"> </w:t>
      </w:r>
      <w:proofErr w:type="spellStart"/>
      <w:r>
        <w:t>Mijatović</w:t>
      </w:r>
      <w:proofErr w:type="spellEnd"/>
      <w:r w:rsidR="00A23929">
        <w:t>,</w:t>
      </w:r>
      <w:r w:rsidR="00EE7F5E">
        <w:rPr>
          <w:lang w:val="sr-Cyrl-RS"/>
        </w:rPr>
        <w:t xml:space="preserve"> </w:t>
      </w:r>
      <w:r w:rsidR="00A23929">
        <w:t xml:space="preserve"> </w:t>
      </w:r>
      <w:proofErr w:type="spellStart"/>
      <w:r>
        <w:t>Momo</w:t>
      </w:r>
      <w:proofErr w:type="spellEnd"/>
      <w:r w:rsidR="008E41E0">
        <w:t xml:space="preserve"> </w:t>
      </w:r>
      <w:proofErr w:type="spellStart"/>
      <w:r>
        <w:t>Čolaković</w:t>
      </w:r>
      <w:proofErr w:type="spellEnd"/>
      <w:r w:rsidR="008E41E0">
        <w:rPr>
          <w:lang w:val="sr-Cyrl-RS"/>
        </w:rPr>
        <w:t xml:space="preserve"> </w:t>
      </w:r>
      <w:r>
        <w:rPr>
          <w:lang w:val="sr-Cyrl-RS"/>
        </w:rPr>
        <w:t>i</w:t>
      </w:r>
      <w:r w:rsidR="008E41E0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EE7F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8E41E0">
        <w:rPr>
          <w:color w:val="000000" w:themeColor="text1"/>
          <w:lang w:val="sr-Cyrl-RS"/>
        </w:rPr>
        <w:t>.</w:t>
      </w:r>
    </w:p>
    <w:p w:rsidR="00A23929" w:rsidRPr="00A439E0" w:rsidRDefault="00E1410F" w:rsidP="00A439E0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A23929" w:rsidRPr="00487490">
        <w:rPr>
          <w:color w:val="000000" w:themeColor="text1"/>
        </w:rPr>
        <w:t>:</w:t>
      </w:r>
      <w:r w:rsidR="00A439E0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Duško</w:t>
      </w:r>
      <w:r w:rsidR="00D217E6">
        <w:rPr>
          <w:lang w:val="sr-Cyrl-RS"/>
        </w:rPr>
        <w:t xml:space="preserve"> </w:t>
      </w:r>
      <w:r>
        <w:rPr>
          <w:lang w:val="sr-Cyrl-RS"/>
        </w:rPr>
        <w:t>Tarbuk</w:t>
      </w:r>
      <w:r w:rsidR="00EE7F5E">
        <w:rPr>
          <w:lang w:val="sr-Cyrl-RS"/>
        </w:rPr>
        <w:t xml:space="preserve"> </w:t>
      </w:r>
      <w:r w:rsidR="00A439E0">
        <w:rPr>
          <w:lang w:val="sr-Cyrl-RS"/>
        </w:rPr>
        <w:t>(</w:t>
      </w:r>
      <w:r>
        <w:rPr>
          <w:lang w:val="sr-Cyrl-RS"/>
        </w:rPr>
        <w:t>zamenik</w:t>
      </w:r>
      <w:r w:rsidR="00A439E0">
        <w:rPr>
          <w:lang w:val="sr-Cyrl-RS"/>
        </w:rPr>
        <w:t xml:space="preserve"> </w:t>
      </w:r>
      <w:r>
        <w:rPr>
          <w:lang w:val="sr-Cyrl-RS"/>
        </w:rPr>
        <w:t>član</w:t>
      </w:r>
      <w:r w:rsidR="00621005">
        <w:t xml:space="preserve"> </w:t>
      </w:r>
      <w:r>
        <w:rPr>
          <w:lang w:val="sr-Cyrl-RS"/>
        </w:rPr>
        <w:t>Olivere</w:t>
      </w:r>
      <w:r w:rsidR="00EE7F5E">
        <w:rPr>
          <w:lang w:val="sr-Cyrl-RS"/>
        </w:rPr>
        <w:t xml:space="preserve"> </w:t>
      </w:r>
      <w:r>
        <w:rPr>
          <w:lang w:val="sr-Cyrl-RS"/>
        </w:rPr>
        <w:t>Pešić</w:t>
      </w:r>
      <w:r w:rsidR="00A439E0">
        <w:rPr>
          <w:lang w:val="sr-Cyrl-RS"/>
        </w:rPr>
        <w:t>).</w:t>
      </w:r>
    </w:p>
    <w:p w:rsidR="00A23929" w:rsidRPr="00A23929" w:rsidRDefault="00E1410F" w:rsidP="00A23929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5431ED">
        <w:rPr>
          <w:color w:val="000000" w:themeColor="text1"/>
          <w:lang w:val="sr-Cyrl-RS"/>
        </w:rPr>
        <w:t>: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EE7F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431ED">
        <w:rPr>
          <w:color w:val="000000" w:themeColor="text1"/>
          <w:lang w:val="sr-Cyrl-RS"/>
        </w:rPr>
        <w:t>,</w:t>
      </w:r>
      <w:r w:rsidR="00EE7F5E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431E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A439E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439E0">
        <w:rPr>
          <w:color w:val="000000" w:themeColor="text1"/>
          <w:lang w:val="sr-Cyrl-RS"/>
        </w:rPr>
        <w:t>.</w:t>
      </w:r>
      <w:r w:rsidR="00A23929" w:rsidRPr="00487490">
        <w:rPr>
          <w:color w:val="000000" w:themeColor="text1"/>
        </w:rPr>
        <w:t xml:space="preserve"> </w:t>
      </w:r>
    </w:p>
    <w:p w:rsidR="00D3487E" w:rsidRPr="00D3487E" w:rsidRDefault="00E1410F" w:rsidP="00D3487E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predstavni</w:t>
      </w:r>
      <w:proofErr w:type="spellEnd"/>
      <w:r>
        <w:rPr>
          <w:color w:val="000000" w:themeColor="text1"/>
          <w:lang w:val="sr-Cyrl-RS"/>
        </w:rPr>
        <w:t>ka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predlagača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zakona</w:t>
      </w:r>
      <w:proofErr w:type="spellEnd"/>
      <w:r w:rsidR="00A23929">
        <w:rPr>
          <w:color w:val="000000" w:themeColor="text1"/>
          <w:lang w:val="sr-Cyrl-RS"/>
        </w:rPr>
        <w:t>,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Branko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Drčelić</w:t>
      </w:r>
      <w:proofErr w:type="spellEnd"/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</w:t>
      </w:r>
      <w:r w:rsidR="00A23929">
        <w:rPr>
          <w:color w:val="000000" w:themeColor="text1"/>
        </w:rPr>
        <w:t>.</w:t>
      </w:r>
      <w:r>
        <w:rPr>
          <w:color w:val="000000" w:themeColor="text1"/>
        </w:rPr>
        <w:t>d</w:t>
      </w:r>
      <w:proofErr w:type="spellEnd"/>
      <w:r w:rsidR="00E20C7A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direktor</w:t>
      </w:r>
      <w:r w:rsidR="00E20C7A">
        <w:rPr>
          <w:color w:val="000000" w:themeColor="text1"/>
        </w:rPr>
        <w:t>a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Uprave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E20C7A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B63F80">
        <w:rPr>
          <w:color w:val="000000" w:themeColor="text1"/>
          <w:lang w:val="sr-Cyrl-RS"/>
        </w:rPr>
        <w:t xml:space="preserve">, </w:t>
      </w:r>
      <w:r>
        <w:rPr>
          <w:lang w:val="sr-Cyrl-CS"/>
        </w:rPr>
        <w:t>Dragana</w:t>
      </w:r>
      <w:r w:rsidR="00D3487E" w:rsidRPr="00D3487E">
        <w:rPr>
          <w:lang w:val="sr-Cyrl-CS"/>
        </w:rPr>
        <w:t xml:space="preserve"> </w:t>
      </w:r>
      <w:r>
        <w:rPr>
          <w:lang w:val="sr-Cyrl-CS"/>
        </w:rPr>
        <w:t>Ratković</w:t>
      </w:r>
      <w:r w:rsidR="00D3487E">
        <w:rPr>
          <w:sz w:val="28"/>
          <w:szCs w:val="28"/>
          <w:lang w:val="sr-Cyrl-CS"/>
        </w:rPr>
        <w:t xml:space="preserve">, </w:t>
      </w:r>
      <w:proofErr w:type="spellStart"/>
      <w:r>
        <w:rPr>
          <w:color w:val="000000" w:themeColor="text1"/>
        </w:rPr>
        <w:t>viši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savetnik</w:t>
      </w:r>
      <w:proofErr w:type="spellEnd"/>
      <w:r w:rsidR="00D3487E">
        <w:rPr>
          <w:color w:val="000000" w:themeColor="text1"/>
        </w:rPr>
        <w:t xml:space="preserve">,  </w:t>
      </w:r>
      <w:proofErr w:type="spellStart"/>
      <w:r>
        <w:rPr>
          <w:color w:val="000000" w:themeColor="text1"/>
        </w:rPr>
        <w:t>rukovodilac</w:t>
      </w:r>
      <w:proofErr w:type="spellEnd"/>
      <w:r w:rsidR="00D3487E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rupe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projektne</w:t>
      </w:r>
      <w:proofErr w:type="spellEnd"/>
      <w:r w:rsidR="00D3487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programske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zajmove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</w:t>
      </w:r>
      <w:proofErr w:type="spellEnd"/>
      <w:r>
        <w:rPr>
          <w:color w:val="000000" w:themeColor="text1"/>
          <w:lang w:val="sr-Cyrl-RS"/>
        </w:rPr>
        <w:t>e</w:t>
      </w:r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D3487E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D217E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D217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B63F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Danijela</w:t>
      </w:r>
      <w:r w:rsidR="00EE7F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Urošević</w:t>
      </w:r>
      <w:r w:rsidR="00B63F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pomoćnik</w:t>
      </w:r>
      <w:r w:rsidR="00B63F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ministra</w:t>
      </w:r>
      <w:r w:rsidR="00B63F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zdravlja</w:t>
      </w:r>
      <w:r w:rsidR="00B63F80">
        <w:rPr>
          <w:color w:val="000000" w:themeColor="text1"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Pr="00FC3FAD" w:rsidRDefault="00B03940" w:rsidP="00A2392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1410F">
        <w:t>Na</w:t>
      </w:r>
      <w:r w:rsidR="00A23929">
        <w:t xml:space="preserve"> </w:t>
      </w:r>
      <w:proofErr w:type="spellStart"/>
      <w:r w:rsidR="00E1410F">
        <w:t>predlog</w:t>
      </w:r>
      <w:proofErr w:type="spellEnd"/>
      <w:r w:rsidR="00A23929">
        <w:t xml:space="preserve"> </w:t>
      </w:r>
      <w:proofErr w:type="spellStart"/>
      <w:r w:rsidR="00E1410F">
        <w:t>predsednika</w:t>
      </w:r>
      <w:proofErr w:type="spellEnd"/>
      <w:r w:rsidR="00A23929">
        <w:t xml:space="preserve"> </w:t>
      </w:r>
      <w:proofErr w:type="spellStart"/>
      <w:r w:rsidR="00E1410F">
        <w:t>Odbora</w:t>
      </w:r>
      <w:proofErr w:type="spellEnd"/>
      <w:r w:rsidR="00A23929">
        <w:t xml:space="preserve">, </w:t>
      </w:r>
      <w:proofErr w:type="spellStart"/>
      <w:r w:rsidR="00E1410F">
        <w:t>Odbor</w:t>
      </w:r>
      <w:proofErr w:type="spellEnd"/>
      <w:r w:rsidR="00A23929">
        <w:t xml:space="preserve"> </w:t>
      </w:r>
      <w:r w:rsidR="00E1410F">
        <w:t>je</w:t>
      </w:r>
      <w:r w:rsidR="005431ED">
        <w:t xml:space="preserve"> </w:t>
      </w:r>
      <w:r w:rsidR="00E1410F">
        <w:rPr>
          <w:lang w:val="sr-Cyrl-RS"/>
        </w:rPr>
        <w:t>većinom</w:t>
      </w:r>
      <w:r w:rsidR="007473D7">
        <w:rPr>
          <w:lang w:val="sr-Cyrl-RS"/>
        </w:rPr>
        <w:t xml:space="preserve"> </w:t>
      </w:r>
      <w:r w:rsidR="00E1410F">
        <w:rPr>
          <w:lang w:val="sr-Cyrl-RS"/>
        </w:rPr>
        <w:t>glasova</w:t>
      </w:r>
      <w:proofErr w:type="gramStart"/>
      <w:r w:rsidR="00A23929" w:rsidRPr="00487490">
        <w:t xml:space="preserve">,  </w:t>
      </w:r>
      <w:proofErr w:type="spellStart"/>
      <w:r w:rsidR="00E1410F">
        <w:t>utvrdio</w:t>
      </w:r>
      <w:proofErr w:type="spellEnd"/>
      <w:proofErr w:type="gramEnd"/>
      <w:r w:rsidR="00A23929">
        <w:t xml:space="preserve"> </w:t>
      </w:r>
      <w:proofErr w:type="spellStart"/>
      <w:r w:rsidR="00E1410F">
        <w:t>sledeći</w:t>
      </w:r>
      <w:proofErr w:type="spellEnd"/>
      <w:r w:rsidR="00FC3FAD">
        <w:rPr>
          <w:lang w:val="sr-Cyrl-RS"/>
        </w:rPr>
        <w:t>:</w:t>
      </w:r>
    </w:p>
    <w:p w:rsidR="00A23929" w:rsidRPr="00487490" w:rsidRDefault="00A23929" w:rsidP="00A23929">
      <w:pPr>
        <w:ind w:firstLine="720"/>
        <w:jc w:val="both"/>
      </w:pPr>
    </w:p>
    <w:p w:rsidR="00E846E2" w:rsidRDefault="00E1410F" w:rsidP="00E846E2">
      <w:pPr>
        <w:jc w:val="center"/>
      </w:pPr>
      <w:r>
        <w:t>D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r>
        <w:t>v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i</w:t>
      </w:r>
      <w:r w:rsidR="00E846E2" w:rsidRPr="00DA3E43">
        <w:t xml:space="preserve">   </w:t>
      </w:r>
      <w:r>
        <w:t>r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proofErr w:type="gramStart"/>
      <w:r>
        <w:t>d</w:t>
      </w:r>
      <w:r w:rsidR="00E846E2" w:rsidRPr="00DA3E43">
        <w:t xml:space="preserve"> :</w:t>
      </w:r>
      <w:proofErr w:type="gramEnd"/>
    </w:p>
    <w:p w:rsidR="00E846E2" w:rsidRPr="000361E5" w:rsidRDefault="00E846E2" w:rsidP="00E846E2">
      <w:pPr>
        <w:jc w:val="both"/>
      </w:pPr>
    </w:p>
    <w:p w:rsidR="00B63F80" w:rsidRPr="001456CF" w:rsidRDefault="00B63F80" w:rsidP="00B63F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1456CF">
        <w:rPr>
          <w:bCs/>
          <w:lang w:val="sr-Cyrl-CS"/>
        </w:rPr>
        <w:t>1.</w:t>
      </w:r>
      <w:r>
        <w:rPr>
          <w:bCs/>
        </w:rPr>
        <w:t xml:space="preserve"> </w:t>
      </w:r>
      <w:r w:rsidR="00E1410F">
        <w:rPr>
          <w:bCs/>
          <w:lang w:val="sr-Cyrl-RS"/>
        </w:rPr>
        <w:t>Razmatranje</w:t>
      </w:r>
      <w:r w:rsidR="005F0F19">
        <w:rPr>
          <w:bCs/>
          <w:lang w:val="sr-Cyrl-RS"/>
        </w:rPr>
        <w:t xml:space="preserve"> </w:t>
      </w:r>
      <w:r w:rsidR="00E1410F">
        <w:rPr>
          <w:bCs/>
          <w:lang w:val="sr-Cyrl-CS"/>
        </w:rPr>
        <w:t>Predloga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zakona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o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potvrđivanju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Finansijskog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ugovora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Klinički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centri</w:t>
      </w:r>
      <w:r>
        <w:rPr>
          <w:bCs/>
          <w:lang w:val="sr-Cyrl-CS"/>
        </w:rPr>
        <w:t>/</w:t>
      </w:r>
      <w:r w:rsidR="00E1410F">
        <w:rPr>
          <w:bCs/>
          <w:lang w:val="sr-Cyrl-CS"/>
        </w:rPr>
        <w:t>C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između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Republike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Srbije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Evropske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investicione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banke</w:t>
      </w:r>
      <w:r w:rsidRPr="001456CF">
        <w:rPr>
          <w:bCs/>
          <w:lang w:val="sr-Cyrl-CS"/>
        </w:rPr>
        <w:t xml:space="preserve">, </w:t>
      </w:r>
      <w:r w:rsidR="00E1410F">
        <w:rPr>
          <w:bCs/>
          <w:lang w:val="sr-Cyrl-CS"/>
        </w:rPr>
        <w:t>koji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je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podnela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Vlada</w:t>
      </w:r>
      <w:r w:rsidRPr="001456CF">
        <w:rPr>
          <w:bCs/>
          <w:lang w:val="sr-Cyrl-CS"/>
        </w:rPr>
        <w:t xml:space="preserve"> (</w:t>
      </w:r>
      <w:r w:rsidR="00E1410F">
        <w:rPr>
          <w:bCs/>
          <w:lang w:val="sr-Cyrl-CS"/>
        </w:rPr>
        <w:t>broj</w:t>
      </w:r>
      <w:r w:rsidRPr="001456CF">
        <w:rPr>
          <w:bCs/>
          <w:lang w:val="sr-Cyrl-CS"/>
        </w:rPr>
        <w:t xml:space="preserve"> 400-2415/17 </w:t>
      </w:r>
      <w:r w:rsidR="00E1410F">
        <w:rPr>
          <w:bCs/>
          <w:lang w:val="sr-Cyrl-CS"/>
        </w:rPr>
        <w:t>od</w:t>
      </w:r>
      <w:r w:rsidRPr="001456CF">
        <w:rPr>
          <w:bCs/>
          <w:lang w:val="sr-Cyrl-CS"/>
        </w:rPr>
        <w:t xml:space="preserve"> 8.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septembra</w:t>
      </w:r>
      <w:r w:rsidRPr="001456CF">
        <w:rPr>
          <w:bCs/>
          <w:lang w:val="sr-Cyrl-CS"/>
        </w:rPr>
        <w:t xml:space="preserve"> 2017.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godine</w:t>
      </w:r>
      <w:r w:rsidRPr="001456CF">
        <w:rPr>
          <w:bCs/>
          <w:lang w:val="sr-Cyrl-CS"/>
        </w:rPr>
        <w:t>);</w:t>
      </w:r>
    </w:p>
    <w:p w:rsidR="005431ED" w:rsidRDefault="00B63F80" w:rsidP="00B63F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1456CF">
        <w:rPr>
          <w:bCs/>
          <w:lang w:val="sr-Cyrl-CS"/>
        </w:rPr>
        <w:tab/>
        <w:t>2.</w:t>
      </w:r>
      <w:r>
        <w:rPr>
          <w:bCs/>
        </w:rPr>
        <w:t xml:space="preserve"> </w:t>
      </w:r>
      <w:r w:rsidR="00E1410F">
        <w:rPr>
          <w:bCs/>
          <w:lang w:val="sr-Cyrl-CS"/>
        </w:rPr>
        <w:t>Konstatovanje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prestanka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funkcije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direktora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Uprave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za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nadzor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nad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finansijskim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institucijama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Narodne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banke</w:t>
      </w:r>
      <w:r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Srbije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Đorđu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Jevtiću</w:t>
      </w:r>
      <w:r>
        <w:rPr>
          <w:bCs/>
          <w:lang w:val="sr-Cyrl-CS"/>
        </w:rPr>
        <w:t xml:space="preserve">, </w:t>
      </w:r>
      <w:r w:rsidR="00E1410F">
        <w:rPr>
          <w:bCs/>
          <w:lang w:val="sr-Cyrl-CS"/>
        </w:rPr>
        <w:t>istekom</w:t>
      </w:r>
      <w:r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mandata</w:t>
      </w:r>
      <w:r>
        <w:rPr>
          <w:bCs/>
          <w:lang w:val="sr-Cyrl-CS"/>
        </w:rPr>
        <w:t>;</w:t>
      </w:r>
      <w:r w:rsidRPr="001456CF">
        <w:rPr>
          <w:bCs/>
          <w:lang w:val="sr-Cyrl-CS"/>
        </w:rPr>
        <w:tab/>
      </w:r>
      <w:r w:rsidRPr="001456CF">
        <w:rPr>
          <w:bCs/>
        </w:rPr>
        <w:t>3.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Konstatovanje</w:t>
      </w:r>
      <w:r w:rsidRPr="001456CF"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prestanka</w:t>
      </w:r>
      <w:r w:rsidRPr="001456CF"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funkcije</w:t>
      </w:r>
      <w:r w:rsidRPr="001456CF"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predsednika</w:t>
      </w:r>
      <w:r w:rsidRPr="001456CF"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Saveta</w:t>
      </w:r>
      <w:r w:rsidRPr="001456CF"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guvernera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Nebojši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Saviću</w:t>
      </w:r>
      <w:r>
        <w:rPr>
          <w:bCs/>
          <w:lang w:val="sr-Cyrl-RS"/>
        </w:rPr>
        <w:t xml:space="preserve">, </w:t>
      </w:r>
      <w:r w:rsidR="00E1410F">
        <w:rPr>
          <w:bCs/>
          <w:lang w:val="sr-Cyrl-RS"/>
        </w:rPr>
        <w:t>istekom</w:t>
      </w:r>
      <w:r>
        <w:rPr>
          <w:bCs/>
          <w:lang w:val="sr-Cyrl-RS"/>
        </w:rPr>
        <w:t xml:space="preserve"> </w:t>
      </w:r>
      <w:r w:rsidR="00E1410F">
        <w:rPr>
          <w:bCs/>
          <w:lang w:val="sr-Cyrl-RS"/>
        </w:rPr>
        <w:t>mandata</w:t>
      </w:r>
      <w:r>
        <w:rPr>
          <w:bCs/>
          <w:lang w:val="sr-Cyrl-RS"/>
        </w:rPr>
        <w:t>.</w:t>
      </w:r>
    </w:p>
    <w:p w:rsidR="00B63F80" w:rsidRPr="00B63F80" w:rsidRDefault="00B63F80" w:rsidP="00B63F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r w:rsidR="00E1410F">
        <w:rPr>
          <w:bCs/>
          <w:color w:val="000000" w:themeColor="text1"/>
        </w:rPr>
        <w:t>Pre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prelaska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proofErr w:type="gramStart"/>
      <w:r w:rsidR="00E1410F">
        <w:rPr>
          <w:bCs/>
          <w:color w:val="000000" w:themeColor="text1"/>
        </w:rPr>
        <w:t>na</w:t>
      </w:r>
      <w:proofErr w:type="spellEnd"/>
      <w:proofErr w:type="gramEnd"/>
      <w:r w:rsidRPr="00A23929">
        <w:rPr>
          <w:bCs/>
          <w:color w:val="000000" w:themeColor="text1"/>
        </w:rPr>
        <w:t xml:space="preserve"> </w:t>
      </w:r>
      <w:r w:rsidR="00E1410F">
        <w:rPr>
          <w:bCs/>
          <w:color w:val="000000" w:themeColor="text1"/>
        </w:rPr>
        <w:t>rad</w:t>
      </w:r>
      <w:r w:rsidRPr="00A23929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po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utvrđenom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dnevnom</w:t>
      </w:r>
      <w:proofErr w:type="spellEnd"/>
      <w:r w:rsidR="00B63F80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redu</w:t>
      </w:r>
      <w:proofErr w:type="spellEnd"/>
      <w:r w:rsidR="00B63F80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Odbor</w:t>
      </w:r>
      <w:proofErr w:type="spellEnd"/>
      <w:r w:rsidR="00B63F80">
        <w:rPr>
          <w:bCs/>
          <w:color w:val="000000" w:themeColor="text1"/>
        </w:rPr>
        <w:t xml:space="preserve"> </w:t>
      </w:r>
      <w:r w:rsidR="00E1410F">
        <w:rPr>
          <w:bCs/>
          <w:color w:val="000000" w:themeColor="text1"/>
        </w:rPr>
        <w:t>je</w:t>
      </w:r>
      <w:r w:rsidR="00B63F80">
        <w:rPr>
          <w:bCs/>
          <w:color w:val="000000" w:themeColor="text1"/>
        </w:rPr>
        <w:t xml:space="preserve"> </w:t>
      </w:r>
      <w:r w:rsidR="00E1410F">
        <w:rPr>
          <w:bCs/>
          <w:color w:val="000000" w:themeColor="text1"/>
          <w:lang w:val="sr-Cyrl-RS"/>
        </w:rPr>
        <w:t>jednoglasno</w:t>
      </w:r>
      <w:r w:rsidRPr="00A23929">
        <w:rPr>
          <w:rFonts w:cs="Arial"/>
          <w:u w:val="single"/>
          <w:lang w:val="sr-Cyrl-RS"/>
        </w:rPr>
        <w:t xml:space="preserve"> </w:t>
      </w:r>
      <w:proofErr w:type="spellStart"/>
      <w:r w:rsidR="00E1410F">
        <w:rPr>
          <w:bCs/>
          <w:color w:val="000000" w:themeColor="text1"/>
        </w:rPr>
        <w:t>usvojio</w:t>
      </w:r>
      <w:proofErr w:type="spellEnd"/>
      <w:r w:rsidR="005431ED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zapisnik</w:t>
      </w:r>
      <w:proofErr w:type="spellEnd"/>
      <w:r w:rsidR="005431ED">
        <w:rPr>
          <w:bCs/>
          <w:color w:val="000000" w:themeColor="text1"/>
        </w:rPr>
        <w:t xml:space="preserve"> </w:t>
      </w:r>
      <w:proofErr w:type="spellStart"/>
      <w:r w:rsidR="00E1410F">
        <w:rPr>
          <w:bCs/>
          <w:color w:val="000000" w:themeColor="text1"/>
        </w:rPr>
        <w:t>sa</w:t>
      </w:r>
      <w:proofErr w:type="spellEnd"/>
      <w:r w:rsidR="005431ED">
        <w:rPr>
          <w:bCs/>
          <w:color w:val="000000" w:themeColor="text1"/>
          <w:lang w:val="sr-Cyrl-RS"/>
        </w:rPr>
        <w:t xml:space="preserve"> 2</w:t>
      </w:r>
      <w:r w:rsidR="00B63F80">
        <w:rPr>
          <w:bCs/>
          <w:color w:val="000000" w:themeColor="text1"/>
          <w:lang w:val="sr-Cyrl-RS"/>
        </w:rPr>
        <w:t>9</w:t>
      </w:r>
      <w:r w:rsidRPr="00A2392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="00E1410F">
        <w:rPr>
          <w:bCs/>
          <w:color w:val="000000" w:themeColor="text1"/>
        </w:rPr>
        <w:t>sednice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="00E1410F">
        <w:rPr>
          <w:bCs/>
          <w:color w:val="000000" w:themeColor="text1"/>
        </w:rPr>
        <w:t>Odbora</w:t>
      </w:r>
      <w:proofErr w:type="spellEnd"/>
      <w:r w:rsidRPr="00A23929">
        <w:rPr>
          <w:bCs/>
          <w:color w:val="000000" w:themeColor="text1"/>
        </w:rPr>
        <w:t>.</w:t>
      </w:r>
    </w:p>
    <w:p w:rsidR="004F2F26" w:rsidRDefault="004F2F26" w:rsidP="00567DD8">
      <w:pPr>
        <w:ind w:firstLine="720"/>
        <w:jc w:val="both"/>
        <w:rPr>
          <w:lang w:val="sr-Cyrl-RS"/>
        </w:rPr>
      </w:pPr>
    </w:p>
    <w:p w:rsidR="004F2F26" w:rsidRDefault="00E1410F" w:rsidP="004F2F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Prva</w:t>
      </w:r>
      <w:r w:rsidR="004F2F26" w:rsidRPr="004F2F26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tačka</w:t>
      </w:r>
      <w:r w:rsidR="004F2F26" w:rsidRPr="004F2F26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dnevnog</w:t>
      </w:r>
      <w:r w:rsidR="004F2F26" w:rsidRPr="004F2F26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reda</w:t>
      </w:r>
      <w:r w:rsidR="004F2F26" w:rsidRPr="004F2F26">
        <w:rPr>
          <w:b/>
          <w:bCs/>
          <w:u w:val="single"/>
          <w:lang w:val="sr-Cyrl-CS"/>
        </w:rPr>
        <w:t>:</w:t>
      </w:r>
      <w:r w:rsid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Predlog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zakona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potvrđivanju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Finansijskog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ugovora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Klinički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centri</w:t>
      </w:r>
      <w:r w:rsidR="004F2F26" w:rsidRPr="004F2F26">
        <w:rPr>
          <w:b/>
          <w:bCs/>
          <w:lang w:val="sr-Cyrl-CS"/>
        </w:rPr>
        <w:t>/</w:t>
      </w:r>
      <w:r>
        <w:rPr>
          <w:b/>
          <w:bCs/>
          <w:lang w:val="sr-Cyrl-CS"/>
        </w:rPr>
        <w:t>C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između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Republike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Srbije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Evropske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investicione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banke</w:t>
      </w:r>
      <w:r w:rsidR="004F2F26" w:rsidRPr="004F2F26">
        <w:rPr>
          <w:b/>
          <w:bCs/>
          <w:lang w:val="sr-Cyrl-CS"/>
        </w:rPr>
        <w:t xml:space="preserve">, </w:t>
      </w:r>
      <w:r>
        <w:rPr>
          <w:b/>
          <w:bCs/>
          <w:lang w:val="sr-Cyrl-CS"/>
        </w:rPr>
        <w:t>koji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je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podnela</w:t>
      </w:r>
      <w:r w:rsidR="004F2F26" w:rsidRPr="004F2F2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Vlada</w:t>
      </w:r>
      <w:r w:rsidR="004F2F26" w:rsidRPr="004F2F26">
        <w:rPr>
          <w:b/>
          <w:bCs/>
          <w:lang w:val="sr-Cyrl-CS"/>
        </w:rPr>
        <w:t xml:space="preserve"> (</w:t>
      </w:r>
      <w:r>
        <w:rPr>
          <w:b/>
          <w:bCs/>
          <w:lang w:val="sr-Cyrl-CS"/>
        </w:rPr>
        <w:t>broj</w:t>
      </w:r>
      <w:r w:rsidR="004F2F26" w:rsidRPr="004F2F26">
        <w:rPr>
          <w:b/>
          <w:bCs/>
          <w:lang w:val="sr-Cyrl-CS"/>
        </w:rPr>
        <w:t xml:space="preserve"> 400-2415/1</w:t>
      </w:r>
      <w:r w:rsidR="00F43DC9">
        <w:rPr>
          <w:b/>
          <w:bCs/>
          <w:lang w:val="sr-Cyrl-CS"/>
        </w:rPr>
        <w:t xml:space="preserve">7 </w:t>
      </w:r>
      <w:r>
        <w:rPr>
          <w:b/>
          <w:bCs/>
          <w:lang w:val="sr-Cyrl-CS"/>
        </w:rPr>
        <w:t>od</w:t>
      </w:r>
      <w:r w:rsidR="00F43DC9">
        <w:rPr>
          <w:b/>
          <w:bCs/>
          <w:lang w:val="sr-Cyrl-CS"/>
        </w:rPr>
        <w:t xml:space="preserve"> 8. </w:t>
      </w:r>
      <w:r>
        <w:rPr>
          <w:b/>
          <w:bCs/>
          <w:lang w:val="sr-Cyrl-CS"/>
        </w:rPr>
        <w:t>septembra</w:t>
      </w:r>
      <w:r w:rsidR="00F43DC9">
        <w:rPr>
          <w:b/>
          <w:bCs/>
          <w:lang w:val="sr-Cyrl-CS"/>
        </w:rPr>
        <w:t xml:space="preserve"> 2017. </w:t>
      </w:r>
      <w:r>
        <w:rPr>
          <w:b/>
          <w:bCs/>
          <w:lang w:val="sr-Cyrl-CS"/>
        </w:rPr>
        <w:t>godine</w:t>
      </w:r>
      <w:r w:rsidR="00F43DC9">
        <w:rPr>
          <w:b/>
          <w:bCs/>
          <w:lang w:val="sr-Cyrl-CS"/>
        </w:rPr>
        <w:t>)</w:t>
      </w:r>
    </w:p>
    <w:p w:rsidR="00D14C93" w:rsidRDefault="00D14C93" w:rsidP="00F43DC9">
      <w:pPr>
        <w:ind w:firstLine="720"/>
        <w:jc w:val="both"/>
        <w:rPr>
          <w:lang w:val="sr-Cyrl-RS" w:eastAsia="en-GB"/>
        </w:rPr>
      </w:pPr>
    </w:p>
    <w:p w:rsidR="00F43DC9" w:rsidRDefault="00E1410F" w:rsidP="00F43DC9">
      <w:pPr>
        <w:ind w:firstLine="720"/>
        <w:jc w:val="both"/>
        <w:rPr>
          <w:lang w:val="sr-Cyrl-RS"/>
        </w:rPr>
      </w:pPr>
      <w:proofErr w:type="spellStart"/>
      <w:r>
        <w:rPr>
          <w:lang w:eastAsia="en-GB"/>
        </w:rPr>
        <w:t>Predlo</w:t>
      </w:r>
      <w:proofErr w:type="spellEnd"/>
      <w:r>
        <w:rPr>
          <w:lang w:val="sr-Cyrl-RS" w:eastAsia="en-GB"/>
        </w:rPr>
        <w:t>g</w:t>
      </w:r>
      <w:r w:rsidR="00F43DC9">
        <w:rPr>
          <w:lang w:eastAsia="en-GB"/>
        </w:rPr>
        <w:t xml:space="preserve"> </w:t>
      </w:r>
      <w:proofErr w:type="spellStart"/>
      <w:r>
        <w:rPr>
          <w:lang w:eastAsia="en-GB"/>
        </w:rPr>
        <w:t>zakona</w:t>
      </w:r>
      <w:proofErr w:type="spellEnd"/>
      <w:r w:rsidR="00F43DC9">
        <w:rPr>
          <w:lang w:eastAsia="en-GB"/>
        </w:rPr>
        <w:t xml:space="preserve"> </w:t>
      </w:r>
      <w:proofErr w:type="spellStart"/>
      <w:r>
        <w:rPr>
          <w:lang w:eastAsia="en-GB"/>
        </w:rPr>
        <w:t>obrazlož</w:t>
      </w:r>
      <w:r>
        <w:rPr>
          <w:lang w:val="sr-Cyrl-RS" w:eastAsia="en-GB"/>
        </w:rPr>
        <w:t>io</w:t>
      </w:r>
      <w:proofErr w:type="spellEnd"/>
      <w:r w:rsidR="00F43DC9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F43DC9">
        <w:rPr>
          <w:lang w:eastAsia="en-GB"/>
        </w:rPr>
        <w:t xml:space="preserve"> </w:t>
      </w:r>
      <w:proofErr w:type="spellStart"/>
      <w:r>
        <w:rPr>
          <w:color w:val="000000" w:themeColor="text1"/>
        </w:rPr>
        <w:t>Branko</w:t>
      </w:r>
      <w:proofErr w:type="spellEnd"/>
      <w:r w:rsidR="00F43DC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Drčelić</w:t>
      </w:r>
      <w:proofErr w:type="spellEnd"/>
      <w:r w:rsidR="00F43DC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</w:t>
      </w:r>
      <w:r w:rsidR="00F43DC9">
        <w:rPr>
          <w:color w:val="000000" w:themeColor="text1"/>
        </w:rPr>
        <w:t>.</w:t>
      </w:r>
      <w:r>
        <w:rPr>
          <w:color w:val="000000" w:themeColor="text1"/>
        </w:rPr>
        <w:t>d</w:t>
      </w:r>
      <w:proofErr w:type="spellEnd"/>
      <w:r w:rsidR="00F43DC9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direktor</w:t>
      </w:r>
      <w:r w:rsidR="00F43DC9">
        <w:rPr>
          <w:color w:val="000000" w:themeColor="text1"/>
        </w:rPr>
        <w:t>a</w:t>
      </w:r>
      <w:proofErr w:type="spellEnd"/>
      <w:r w:rsidR="00F43DC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Uprave</w:t>
      </w:r>
      <w:proofErr w:type="spellEnd"/>
      <w:r w:rsidR="00F43DC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F43DC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F43DC9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F43DC9">
        <w:rPr>
          <w:color w:val="000000" w:themeColor="text1"/>
          <w:lang w:val="sr-Cyrl-RS"/>
        </w:rPr>
        <w:t>.</w:t>
      </w:r>
      <w:r w:rsidR="00F43DC9">
        <w:t xml:space="preserve"> </w:t>
      </w:r>
      <w:r>
        <w:rPr>
          <w:lang w:val="sr-Cyrl-RS"/>
        </w:rPr>
        <w:t>U</w:t>
      </w:r>
      <w:r w:rsidR="00F43DC9">
        <w:rPr>
          <w:lang w:val="sr-Cyrl-RS"/>
        </w:rPr>
        <w:t xml:space="preserve"> </w:t>
      </w:r>
      <w:r>
        <w:rPr>
          <w:lang w:val="sr-Cyrl-RS"/>
        </w:rPr>
        <w:t>svom</w:t>
      </w:r>
      <w:r w:rsidR="00F43DC9">
        <w:rPr>
          <w:lang w:val="sr-Cyrl-RS"/>
        </w:rPr>
        <w:t xml:space="preserve"> </w:t>
      </w:r>
      <w:r>
        <w:rPr>
          <w:lang w:val="sr-Cyrl-RS"/>
        </w:rPr>
        <w:t>izlaganju</w:t>
      </w:r>
      <w:r w:rsidR="00F43DC9">
        <w:rPr>
          <w:lang w:val="sr-Cyrl-RS"/>
        </w:rPr>
        <w:t xml:space="preserve"> </w:t>
      </w:r>
      <w:r>
        <w:rPr>
          <w:lang w:val="sr-Cyrl-RS"/>
        </w:rPr>
        <w:t>istakao</w:t>
      </w:r>
      <w:r w:rsidR="00F43DC9">
        <w:rPr>
          <w:lang w:val="sr-Cyrl-RS"/>
        </w:rPr>
        <w:t xml:space="preserve"> </w:t>
      </w:r>
      <w:r>
        <w:rPr>
          <w:lang w:val="sr-Cyrl-RS"/>
        </w:rPr>
        <w:t>je</w:t>
      </w:r>
      <w:r w:rsidR="00F43DC9">
        <w:rPr>
          <w:lang w:val="sr-Cyrl-RS"/>
        </w:rPr>
        <w:t xml:space="preserve"> </w:t>
      </w:r>
      <w:r>
        <w:rPr>
          <w:lang w:val="sr-Cyrl-RS"/>
        </w:rPr>
        <w:t>da</w:t>
      </w:r>
      <w:r w:rsidR="00F43DC9">
        <w:rPr>
          <w:lang w:val="sr-Cyrl-RS"/>
        </w:rPr>
        <w:t xml:space="preserve"> </w:t>
      </w:r>
      <w:r>
        <w:rPr>
          <w:lang w:val="sr-Cyrl-RS"/>
        </w:rPr>
        <w:t>je</w:t>
      </w:r>
      <w:r w:rsidR="00F43DC9">
        <w:rPr>
          <w:lang w:val="sr-Cyrl-RS"/>
        </w:rPr>
        <w:t xml:space="preserve"> </w:t>
      </w:r>
      <w:r>
        <w:rPr>
          <w:lang w:val="sr-Cyrl-RS"/>
        </w:rPr>
        <w:t>ovo</w:t>
      </w:r>
      <w:r w:rsidR="00F43DC9">
        <w:rPr>
          <w:lang w:val="sr-Cyrl-RS"/>
        </w:rPr>
        <w:t xml:space="preserve"> </w:t>
      </w:r>
      <w:r>
        <w:rPr>
          <w:lang w:val="sr-Cyrl-RS"/>
        </w:rPr>
        <w:t>treći</w:t>
      </w:r>
      <w:r w:rsidR="00F43DC9">
        <w:rPr>
          <w:lang w:val="sr-Cyrl-RS"/>
        </w:rPr>
        <w:t xml:space="preserve"> </w:t>
      </w:r>
      <w:r>
        <w:rPr>
          <w:lang w:val="sr-Cyrl-RS"/>
        </w:rPr>
        <w:t>zajam</w:t>
      </w:r>
      <w:r w:rsidR="00F43DC9">
        <w:rPr>
          <w:lang w:val="sr-Cyrl-RS"/>
        </w:rPr>
        <w:t xml:space="preserve"> </w:t>
      </w:r>
      <w:r>
        <w:rPr>
          <w:lang w:val="sr-Cyrl-RS"/>
        </w:rPr>
        <w:t>u</w:t>
      </w:r>
      <w:r w:rsidR="00F43DC9">
        <w:rPr>
          <w:lang w:val="sr-Cyrl-RS"/>
        </w:rPr>
        <w:t xml:space="preserve"> </w:t>
      </w:r>
      <w:r>
        <w:rPr>
          <w:lang w:val="sr-Cyrl-RS"/>
        </w:rPr>
        <w:t>nizu</w:t>
      </w:r>
      <w:r w:rsidR="00F43DC9">
        <w:rPr>
          <w:lang w:val="sr-Cyrl-RS"/>
        </w:rPr>
        <w:t xml:space="preserve"> </w:t>
      </w:r>
      <w:r>
        <w:rPr>
          <w:lang w:val="sr-Cyrl-RS"/>
        </w:rPr>
        <w:t>zajmova</w:t>
      </w:r>
      <w:r w:rsidR="00F43DC9">
        <w:rPr>
          <w:lang w:val="sr-Cyrl-RS"/>
        </w:rPr>
        <w:t xml:space="preserve"> </w:t>
      </w:r>
      <w:r>
        <w:rPr>
          <w:lang w:val="sr-Cyrl-RS"/>
        </w:rPr>
        <w:t>za</w:t>
      </w:r>
      <w:r w:rsidR="00F43DC9">
        <w:rPr>
          <w:lang w:val="sr-Cyrl-RS"/>
        </w:rPr>
        <w:t xml:space="preserve"> </w:t>
      </w:r>
      <w:r>
        <w:rPr>
          <w:lang w:val="sr-Cyrl-RS"/>
        </w:rPr>
        <w:t>izgradnju</w:t>
      </w:r>
      <w:r w:rsidR="00F43DC9">
        <w:rPr>
          <w:lang w:val="sr-Cyrl-RS"/>
        </w:rPr>
        <w:t xml:space="preserve"> </w:t>
      </w:r>
      <w:r>
        <w:rPr>
          <w:lang w:val="sr-Cyrl-RS"/>
        </w:rPr>
        <w:t>Kliničkih</w:t>
      </w:r>
      <w:r w:rsidR="00F43DC9">
        <w:rPr>
          <w:lang w:val="sr-Cyrl-RS"/>
        </w:rPr>
        <w:t xml:space="preserve"> </w:t>
      </w:r>
      <w:r>
        <w:rPr>
          <w:lang w:val="sr-Cyrl-RS"/>
        </w:rPr>
        <w:t>centara</w:t>
      </w:r>
      <w:r w:rsidR="00F43DC9">
        <w:rPr>
          <w:lang w:val="sr-Cyrl-RS"/>
        </w:rPr>
        <w:t xml:space="preserve"> </w:t>
      </w:r>
      <w:r>
        <w:rPr>
          <w:lang w:val="sr-Cyrl-RS"/>
        </w:rPr>
        <w:lastRenderedPageBreak/>
        <w:t>Beograd</w:t>
      </w:r>
      <w:r w:rsidR="00F43DC9">
        <w:rPr>
          <w:lang w:val="sr-Cyrl-RS"/>
        </w:rPr>
        <w:t xml:space="preserve">, </w:t>
      </w:r>
      <w:r>
        <w:rPr>
          <w:lang w:val="sr-Cyrl-RS"/>
        </w:rPr>
        <w:t>Niš</w:t>
      </w:r>
      <w:r w:rsidR="00F43DC9">
        <w:rPr>
          <w:lang w:val="sr-Cyrl-RS"/>
        </w:rPr>
        <w:t xml:space="preserve">, </w:t>
      </w:r>
      <w:r>
        <w:rPr>
          <w:lang w:val="sr-Cyrl-RS"/>
        </w:rPr>
        <w:t>Kragujevac</w:t>
      </w:r>
      <w:r w:rsidR="00F43DC9">
        <w:rPr>
          <w:lang w:val="sr-Cyrl-RS"/>
        </w:rPr>
        <w:t xml:space="preserve"> </w:t>
      </w:r>
      <w:r>
        <w:rPr>
          <w:lang w:val="sr-Cyrl-RS"/>
        </w:rPr>
        <w:t>i</w:t>
      </w:r>
      <w:r w:rsidR="00F43DC9">
        <w:rPr>
          <w:lang w:val="sr-Cyrl-RS"/>
        </w:rPr>
        <w:t xml:space="preserve"> </w:t>
      </w:r>
      <w:r>
        <w:rPr>
          <w:lang w:val="sr-Cyrl-RS"/>
        </w:rPr>
        <w:t>Novi</w:t>
      </w:r>
      <w:r w:rsidR="00F43DC9">
        <w:rPr>
          <w:lang w:val="sr-Cyrl-RS"/>
        </w:rPr>
        <w:t xml:space="preserve"> </w:t>
      </w:r>
      <w:r>
        <w:rPr>
          <w:lang w:val="sr-Cyrl-RS"/>
        </w:rPr>
        <w:t>Sad</w:t>
      </w:r>
      <w:r w:rsidR="00F43DC9">
        <w:rPr>
          <w:lang w:val="sr-Cyrl-RS"/>
        </w:rPr>
        <w:t xml:space="preserve">, </w:t>
      </w:r>
      <w:r>
        <w:rPr>
          <w:lang w:val="sr-Cyrl-RS"/>
        </w:rPr>
        <w:t>u</w:t>
      </w:r>
      <w:r w:rsidR="00F43DC9">
        <w:rPr>
          <w:lang w:val="sr-Cyrl-RS"/>
        </w:rPr>
        <w:t xml:space="preserve"> </w:t>
      </w:r>
      <w:r>
        <w:rPr>
          <w:lang w:val="sr-Cyrl-RS"/>
        </w:rPr>
        <w:t>iznosu</w:t>
      </w:r>
      <w:r w:rsidR="00F43DC9">
        <w:rPr>
          <w:lang w:val="sr-Cyrl-RS"/>
        </w:rPr>
        <w:t xml:space="preserve"> </w:t>
      </w:r>
      <w:r>
        <w:rPr>
          <w:lang w:val="sr-Cyrl-RS"/>
        </w:rPr>
        <w:t>od</w:t>
      </w:r>
      <w:r w:rsidR="00F43DC9">
        <w:rPr>
          <w:lang w:val="sr-Cyrl-RS"/>
        </w:rPr>
        <w:t xml:space="preserve"> 50.000.000 </w:t>
      </w:r>
      <w:proofErr w:type="spellStart"/>
      <w:r>
        <w:rPr>
          <w:lang w:val="sr-Cyrl-RS"/>
        </w:rPr>
        <w:t>evra</w:t>
      </w:r>
      <w:proofErr w:type="spellEnd"/>
      <w:r w:rsidR="00F43DC9">
        <w:rPr>
          <w:lang w:val="sr-Cyrl-RS"/>
        </w:rPr>
        <w:t xml:space="preserve">, </w:t>
      </w:r>
      <w:r>
        <w:rPr>
          <w:lang w:val="sr-Cyrl-RS"/>
        </w:rPr>
        <w:t>i</w:t>
      </w:r>
      <w:r w:rsidR="00F43DC9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F43DC9">
        <w:rPr>
          <w:lang w:val="sr-Cyrl-RS"/>
        </w:rPr>
        <w:t xml:space="preserve"> </w:t>
      </w:r>
      <w:r>
        <w:rPr>
          <w:lang w:val="sr-Cyrl-RS"/>
        </w:rPr>
        <w:t>je</w:t>
      </w:r>
      <w:r w:rsidR="00F43DC9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F43DC9">
        <w:rPr>
          <w:lang w:val="sr-Cyrl-RS"/>
        </w:rPr>
        <w:t xml:space="preserve"> </w:t>
      </w:r>
      <w:r>
        <w:rPr>
          <w:lang w:val="sr-Cyrl-RS"/>
        </w:rPr>
        <w:t>aspekte</w:t>
      </w:r>
      <w:r w:rsidR="00F43DC9">
        <w:rPr>
          <w:lang w:val="sr-Cyrl-RS"/>
        </w:rPr>
        <w:t xml:space="preserve"> </w:t>
      </w:r>
      <w:r>
        <w:rPr>
          <w:lang w:val="sr-Cyrl-RS"/>
        </w:rPr>
        <w:t>ugovora</w:t>
      </w:r>
      <w:r w:rsidR="00F43DC9">
        <w:rPr>
          <w:lang w:val="sr-Cyrl-RS"/>
        </w:rPr>
        <w:t>.</w:t>
      </w:r>
    </w:p>
    <w:p w:rsidR="003B24AB" w:rsidRDefault="00E1410F" w:rsidP="00F43DC9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4F2F26">
        <w:rPr>
          <w:lang w:val="sr-Cyrl-RS"/>
        </w:rPr>
        <w:t xml:space="preserve"> </w:t>
      </w:r>
      <w:r>
        <w:rPr>
          <w:lang w:val="sr-Cyrl-RS"/>
        </w:rPr>
        <w:t>osnovu</w:t>
      </w:r>
      <w:r w:rsidR="004F2F26">
        <w:rPr>
          <w:lang w:val="sr-Cyrl-RS"/>
        </w:rPr>
        <w:t xml:space="preserve"> </w:t>
      </w:r>
      <w:r>
        <w:rPr>
          <w:lang w:val="sr-Cyrl-RS"/>
        </w:rPr>
        <w:t>člana</w:t>
      </w:r>
      <w:r w:rsidR="004F2F26">
        <w:rPr>
          <w:lang w:val="sr-Cyrl-RS"/>
        </w:rPr>
        <w:t xml:space="preserve"> 156. </w:t>
      </w:r>
      <w:r>
        <w:rPr>
          <w:lang w:val="sr-Cyrl-RS"/>
        </w:rPr>
        <w:t>stav</w:t>
      </w:r>
      <w:r w:rsidR="004F2F26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F2F26">
        <w:rPr>
          <w:lang w:val="sr-Cyrl-RS"/>
        </w:rPr>
        <w:t xml:space="preserve"> </w:t>
      </w:r>
      <w:r>
        <w:rPr>
          <w:lang w:val="sr-Cyrl-RS"/>
        </w:rPr>
        <w:t>Narodne</w:t>
      </w:r>
      <w:r w:rsidR="004F2F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F2F26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4F2F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43DC9">
        <w:rPr>
          <w:rFonts w:eastAsia="Calibri"/>
          <w:lang w:val="sr-Cyrl-RS"/>
        </w:rPr>
        <w:t>,</w:t>
      </w:r>
      <w:r w:rsidR="004F2F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4F2F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F2F26">
        <w:rPr>
          <w:rFonts w:eastAsia="Calibri"/>
        </w:rPr>
        <w:t xml:space="preserve"> </w:t>
      </w:r>
      <w:r w:rsidR="004F2F26">
        <w:t>(</w:t>
      </w:r>
      <w:r>
        <w:rPr>
          <w:lang w:val="sr-Cyrl-RS"/>
        </w:rPr>
        <w:t>deset</w:t>
      </w:r>
      <w:r w:rsidR="004F2F26">
        <w:t xml:space="preserve"> </w:t>
      </w:r>
      <w:r w:rsidR="004F2F26">
        <w:rPr>
          <w:lang w:val="sr-Cyrl-RS"/>
        </w:rPr>
        <w:t>„</w:t>
      </w:r>
      <w:proofErr w:type="spellStart"/>
      <w:r>
        <w:t>za</w:t>
      </w:r>
      <w:proofErr w:type="spellEnd"/>
      <w:r w:rsidR="004F2F26">
        <w:rPr>
          <w:lang w:val="sr-Cyrl-RS"/>
        </w:rPr>
        <w:t>“</w:t>
      </w:r>
      <w:r w:rsidR="004F2F26">
        <w:t xml:space="preserve">, </w:t>
      </w:r>
      <w:proofErr w:type="spellStart"/>
      <w:r>
        <w:t>jedan</w:t>
      </w:r>
      <w:proofErr w:type="spellEnd"/>
      <w:r w:rsidR="004F2F26">
        <w:t xml:space="preserve"> </w:t>
      </w:r>
      <w:r w:rsidR="004F2F26">
        <w:rPr>
          <w:lang w:val="sr-Cyrl-RS"/>
        </w:rPr>
        <w:t>„</w:t>
      </w:r>
      <w:proofErr w:type="spellStart"/>
      <w:r>
        <w:t>protiv</w:t>
      </w:r>
      <w:proofErr w:type="spellEnd"/>
      <w:r w:rsidR="004F2F26">
        <w:rPr>
          <w:lang w:val="sr-Cyrl-RS"/>
        </w:rPr>
        <w:t>“,</w:t>
      </w:r>
      <w:r w:rsidR="003B0C6E">
        <w:rPr>
          <w:lang w:val="sr-Cyrl-RS"/>
        </w:rPr>
        <w:t xml:space="preserve"> </w:t>
      </w:r>
      <w:r>
        <w:rPr>
          <w:lang w:val="sr-Cyrl-RS"/>
        </w:rPr>
        <w:t>jedan</w:t>
      </w:r>
      <w:r w:rsidR="004F2F26">
        <w:rPr>
          <w:lang w:val="sr-Cyrl-RS"/>
        </w:rPr>
        <w:t xml:space="preserve"> </w:t>
      </w:r>
      <w:r>
        <w:rPr>
          <w:lang w:val="sr-Cyrl-RS"/>
        </w:rPr>
        <w:t>član</w:t>
      </w:r>
      <w:r w:rsidR="004F2F26">
        <w:rPr>
          <w:lang w:val="sr-Cyrl-RS"/>
        </w:rPr>
        <w:t xml:space="preserve"> </w:t>
      </w:r>
      <w:r>
        <w:rPr>
          <w:lang w:val="sr-Cyrl-RS"/>
        </w:rPr>
        <w:t>Odbora</w:t>
      </w:r>
      <w:r w:rsidR="004F2F26">
        <w:rPr>
          <w:lang w:val="sr-Cyrl-RS"/>
        </w:rPr>
        <w:t xml:space="preserve"> </w:t>
      </w:r>
      <w:r>
        <w:rPr>
          <w:lang w:val="sr-Cyrl-RS"/>
        </w:rPr>
        <w:t>nije</w:t>
      </w:r>
      <w:r w:rsidR="004F2F26">
        <w:rPr>
          <w:lang w:val="sr-Cyrl-RS"/>
        </w:rPr>
        <w:t xml:space="preserve"> </w:t>
      </w:r>
      <w:r>
        <w:rPr>
          <w:lang w:val="sr-Cyrl-RS"/>
        </w:rPr>
        <w:t>glasao</w:t>
      </w:r>
      <w:r w:rsidR="004F2F26">
        <w:rPr>
          <w:lang w:val="sr-Cyrl-RS"/>
        </w:rPr>
        <w:t xml:space="preserve">) </w:t>
      </w:r>
      <w:r>
        <w:rPr>
          <w:rFonts w:eastAsia="Calibri"/>
          <w:lang w:val="sr-Cyrl-RS"/>
        </w:rPr>
        <w:t>odlučio</w:t>
      </w:r>
      <w:r w:rsidR="004F2F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2F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F2F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F2F26">
        <w:rPr>
          <w:rFonts w:eastAsia="Calibri"/>
          <w:lang w:val="sr-Cyrl-RS"/>
        </w:rPr>
        <w:t xml:space="preserve"> </w:t>
      </w:r>
    </w:p>
    <w:p w:rsidR="00F43DC9" w:rsidRPr="00F43DC9" w:rsidRDefault="00F43DC9" w:rsidP="00F43DC9">
      <w:pPr>
        <w:ind w:firstLine="720"/>
        <w:jc w:val="both"/>
        <w:rPr>
          <w:lang w:val="sr-Cyrl-RS"/>
        </w:rPr>
      </w:pPr>
    </w:p>
    <w:p w:rsidR="004C506F" w:rsidRDefault="00E1410F" w:rsidP="00F43DC9">
      <w:pPr>
        <w:jc w:val="center"/>
        <w:rPr>
          <w:lang w:val="sr-Cyrl-RS"/>
        </w:rPr>
      </w:pPr>
      <w:r>
        <w:t>I</w:t>
      </w:r>
      <w:r w:rsidR="00037D4D">
        <w:t xml:space="preserve"> </w:t>
      </w:r>
      <w:r>
        <w:t>Z</w:t>
      </w:r>
      <w:r w:rsidR="00037D4D">
        <w:t xml:space="preserve"> </w:t>
      </w:r>
      <w:r>
        <w:t>V</w:t>
      </w:r>
      <w:r w:rsidR="00037D4D">
        <w:t xml:space="preserve"> </w:t>
      </w:r>
      <w:r>
        <w:t>E</w:t>
      </w:r>
      <w:r w:rsidR="00037D4D">
        <w:t xml:space="preserve"> </w:t>
      </w:r>
      <w:r>
        <w:t>Š</w:t>
      </w:r>
      <w:r w:rsidR="00037D4D">
        <w:t xml:space="preserve"> </w:t>
      </w:r>
      <w:r>
        <w:t>T</w:t>
      </w:r>
      <w:r w:rsidR="00037D4D">
        <w:t xml:space="preserve"> </w:t>
      </w:r>
      <w:r>
        <w:t>A</w:t>
      </w:r>
      <w:r w:rsidR="00037D4D">
        <w:t xml:space="preserve"> </w:t>
      </w:r>
      <w:r>
        <w:t>J</w:t>
      </w:r>
    </w:p>
    <w:p w:rsidR="00F43DC9" w:rsidRPr="004C506F" w:rsidRDefault="00F43DC9" w:rsidP="00F43DC9">
      <w:pPr>
        <w:jc w:val="center"/>
        <w:rPr>
          <w:lang w:val="sr-Cyrl-RS"/>
        </w:rPr>
      </w:pPr>
    </w:p>
    <w:p w:rsidR="004C506F" w:rsidRPr="004C506F" w:rsidRDefault="00F43DC9" w:rsidP="00F43DC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E1410F">
        <w:rPr>
          <w:lang w:val="sr-Cyrl-RS"/>
        </w:rPr>
        <w:t>Odbor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je</w:t>
      </w:r>
      <w:r w:rsidR="004C506F">
        <w:rPr>
          <w:lang w:val="sr-Cyrl-RS"/>
        </w:rPr>
        <w:t xml:space="preserve">, </w:t>
      </w:r>
      <w:r w:rsidR="00E1410F">
        <w:rPr>
          <w:lang w:val="sr-Cyrl-RS"/>
        </w:rPr>
        <w:t>u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skladu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sa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članom</w:t>
      </w:r>
      <w:r w:rsidR="004C506F">
        <w:rPr>
          <w:lang w:val="sr-Cyrl-RS"/>
        </w:rPr>
        <w:t xml:space="preserve"> 155. </w:t>
      </w:r>
      <w:r w:rsidR="00E1410F">
        <w:rPr>
          <w:lang w:val="sr-Cyrl-RS"/>
        </w:rPr>
        <w:t>stav</w:t>
      </w:r>
      <w:r w:rsidR="004C506F">
        <w:rPr>
          <w:lang w:val="sr-Cyrl-RS"/>
        </w:rPr>
        <w:t xml:space="preserve"> 2. </w:t>
      </w:r>
      <w:r w:rsidR="00E1410F">
        <w:rPr>
          <w:lang w:val="sr-Cyrl-RS"/>
        </w:rPr>
        <w:t>Poslovnika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Narodne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skupštine</w:t>
      </w:r>
      <w:r w:rsidR="004C506F">
        <w:rPr>
          <w:lang w:val="sr-Cyrl-RS"/>
        </w:rPr>
        <w:t xml:space="preserve">, </w:t>
      </w:r>
      <w:r w:rsidR="00E1410F">
        <w:rPr>
          <w:lang w:val="sr-Cyrl-RS"/>
        </w:rPr>
        <w:t>odlučio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da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predloži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Narodnoj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skupštini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da</w:t>
      </w:r>
      <w:r w:rsidR="004C506F">
        <w:rPr>
          <w:lang w:val="sr-Cyrl-RS"/>
        </w:rPr>
        <w:t xml:space="preserve"> </w:t>
      </w:r>
      <w:r w:rsidR="00E1410F">
        <w:rPr>
          <w:lang w:val="sr-Cyrl-RS"/>
        </w:rPr>
        <w:t>prihvati</w:t>
      </w:r>
      <w:r w:rsidR="004C506F">
        <w:rPr>
          <w:lang w:val="sr-Cyrl-RS"/>
        </w:rPr>
        <w:t xml:space="preserve"> </w:t>
      </w:r>
      <w:r w:rsidR="00E1410F">
        <w:rPr>
          <w:bCs/>
          <w:lang w:val="sr-Cyrl-CS"/>
        </w:rPr>
        <w:t>Predloga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zakona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o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potvrđivanju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Finansijskog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ugovora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Klinički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centri</w:t>
      </w:r>
      <w:r w:rsidR="004F2F26">
        <w:rPr>
          <w:bCs/>
          <w:lang w:val="sr-Cyrl-CS"/>
        </w:rPr>
        <w:t>/</w:t>
      </w:r>
      <w:r w:rsidR="00E1410F">
        <w:rPr>
          <w:bCs/>
          <w:lang w:val="sr-Cyrl-CS"/>
        </w:rPr>
        <w:t>C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između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Republike</w:t>
      </w:r>
      <w:r w:rsidR="004F2F26" w:rsidRPr="001456CF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Srbije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Evropske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investicione</w:t>
      </w:r>
      <w:r w:rsidR="004F2F26">
        <w:rPr>
          <w:bCs/>
          <w:lang w:val="sr-Cyrl-CS"/>
        </w:rPr>
        <w:t xml:space="preserve"> </w:t>
      </w:r>
      <w:r w:rsidR="00E1410F">
        <w:rPr>
          <w:bCs/>
          <w:lang w:val="sr-Cyrl-CS"/>
        </w:rPr>
        <w:t>banke</w:t>
      </w:r>
      <w:r w:rsidR="004F2F26">
        <w:rPr>
          <w:bCs/>
          <w:lang w:val="sr-Cyrl-CS"/>
        </w:rPr>
        <w:t>.</w:t>
      </w:r>
    </w:p>
    <w:p w:rsidR="004C506F" w:rsidRDefault="004C506F" w:rsidP="004C506F">
      <w:pPr>
        <w:jc w:val="both"/>
        <w:rPr>
          <w:lang w:val="sr-Cyrl-RS"/>
        </w:rPr>
      </w:pPr>
      <w:r>
        <w:tab/>
      </w:r>
      <w:r w:rsidR="00E1410F">
        <w:rPr>
          <w:lang w:val="sr-Cyrl-RS"/>
        </w:rPr>
        <w:t>Za</w:t>
      </w:r>
      <w:r>
        <w:rPr>
          <w:lang w:val="sr-Cyrl-RS"/>
        </w:rPr>
        <w:t xml:space="preserve"> </w:t>
      </w:r>
      <w:r w:rsidR="00E1410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E1410F">
        <w:rPr>
          <w:lang w:val="sr-Cyrl-RS"/>
        </w:rPr>
        <w:t>Odbora</w:t>
      </w:r>
      <w:r>
        <w:rPr>
          <w:lang w:val="sr-Cyrl-RS"/>
        </w:rPr>
        <w:t xml:space="preserve"> </w:t>
      </w:r>
      <w:r w:rsidR="00E1410F">
        <w:rPr>
          <w:lang w:val="sr-Cyrl-RS"/>
        </w:rPr>
        <w:t>na</w:t>
      </w:r>
      <w:r>
        <w:rPr>
          <w:lang w:val="sr-Cyrl-RS"/>
        </w:rPr>
        <w:t xml:space="preserve"> </w:t>
      </w:r>
      <w:r w:rsidR="00E1410F">
        <w:rPr>
          <w:lang w:val="sr-Cyrl-RS"/>
        </w:rPr>
        <w:t>sednici</w:t>
      </w:r>
      <w:r>
        <w:rPr>
          <w:lang w:val="sr-Cyrl-RS"/>
        </w:rPr>
        <w:t xml:space="preserve"> </w:t>
      </w:r>
      <w:r w:rsidR="00E1410F">
        <w:rPr>
          <w:lang w:val="sr-Cyrl-RS"/>
        </w:rPr>
        <w:t>Narodne</w:t>
      </w:r>
      <w:r>
        <w:rPr>
          <w:lang w:val="sr-Cyrl-RS"/>
        </w:rPr>
        <w:t xml:space="preserve"> </w:t>
      </w:r>
      <w:r w:rsidR="00E1410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1410F">
        <w:rPr>
          <w:lang w:val="sr-Cyrl-RS"/>
        </w:rPr>
        <w:t>određena</w:t>
      </w:r>
      <w:r>
        <w:rPr>
          <w:lang w:val="sr-Cyrl-RS"/>
        </w:rPr>
        <w:t xml:space="preserve"> </w:t>
      </w:r>
      <w:r w:rsidR="00E1410F">
        <w:rPr>
          <w:lang w:val="sr-Cyrl-RS"/>
        </w:rPr>
        <w:t>je</w:t>
      </w:r>
      <w:r>
        <w:rPr>
          <w:lang w:val="sr-Cyrl-RS"/>
        </w:rPr>
        <w:t xml:space="preserve"> </w:t>
      </w:r>
      <w:r w:rsidR="00E1410F">
        <w:rPr>
          <w:lang w:val="sr-Cyrl-RS"/>
        </w:rPr>
        <w:t>dr</w:t>
      </w:r>
      <w:r>
        <w:rPr>
          <w:lang w:val="sr-Cyrl-RS"/>
        </w:rPr>
        <w:t xml:space="preserve"> </w:t>
      </w:r>
      <w:r w:rsidR="00E1410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410F">
        <w:rPr>
          <w:lang w:val="sr-Cyrl-RS"/>
        </w:rPr>
        <w:t>Tomić</w:t>
      </w:r>
      <w:r>
        <w:rPr>
          <w:lang w:val="sr-Cyrl-RS"/>
        </w:rPr>
        <w:t xml:space="preserve">, </w:t>
      </w:r>
      <w:r w:rsidR="00E1410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1410F">
        <w:rPr>
          <w:lang w:val="sr-Cyrl-RS"/>
        </w:rPr>
        <w:t>Odbora</w:t>
      </w:r>
      <w:r>
        <w:rPr>
          <w:lang w:val="sr-Cyrl-RS"/>
        </w:rPr>
        <w:t>.</w:t>
      </w:r>
    </w:p>
    <w:p w:rsidR="004C506F" w:rsidRDefault="004C506F" w:rsidP="004C506F">
      <w:pPr>
        <w:ind w:firstLine="720"/>
        <w:jc w:val="both"/>
      </w:pPr>
    </w:p>
    <w:p w:rsidR="00037D4D" w:rsidRPr="00F6734B" w:rsidRDefault="00E1410F" w:rsidP="00F43DC9">
      <w:pPr>
        <w:jc w:val="both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Druga</w:t>
      </w:r>
      <w:r w:rsidR="00F6734B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tačka</w:t>
      </w:r>
      <w:r w:rsidR="00F6734B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dnevnog</w:t>
      </w:r>
      <w:r w:rsidR="00F6734B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reda</w:t>
      </w:r>
      <w:r w:rsidR="00F6734B" w:rsidRPr="00F6734B">
        <w:rPr>
          <w:b/>
          <w:bCs/>
          <w:u w:val="single"/>
          <w:lang w:val="sr-Cyrl-CS"/>
        </w:rPr>
        <w:t>:</w:t>
      </w:r>
      <w:r w:rsidR="00F6734B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Konstatovanje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prestanka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funkcije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direktora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Uprave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nadzor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nad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finansijskim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institucijama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Narodne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banke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Srbije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Đorđu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Jevtiću</w:t>
      </w:r>
      <w:r w:rsidR="004F2F26" w:rsidRPr="00F6734B">
        <w:rPr>
          <w:b/>
          <w:bCs/>
          <w:lang w:val="sr-Cyrl-CS"/>
        </w:rPr>
        <w:t xml:space="preserve">, </w:t>
      </w:r>
      <w:r>
        <w:rPr>
          <w:b/>
          <w:bCs/>
          <w:lang w:val="sr-Cyrl-CS"/>
        </w:rPr>
        <w:t>istekom</w:t>
      </w:r>
      <w:r w:rsidR="004F2F26" w:rsidRPr="00F6734B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mandata</w:t>
      </w:r>
    </w:p>
    <w:p w:rsidR="00D14C93" w:rsidRDefault="00D14C93" w:rsidP="00F43DC9">
      <w:pPr>
        <w:ind w:firstLine="720"/>
        <w:jc w:val="both"/>
        <w:rPr>
          <w:lang w:val="sr-Cyrl-CS"/>
        </w:rPr>
      </w:pPr>
    </w:p>
    <w:p w:rsidR="00F6734B" w:rsidRDefault="00E1410F" w:rsidP="00F43DC9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Odbora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obavestila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je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članove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Odbora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da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je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Đorđu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Jeftiću</w:t>
      </w:r>
      <w:r w:rsidR="004A0FE6">
        <w:rPr>
          <w:lang w:val="sr-Cyrl-CS"/>
        </w:rPr>
        <w:t xml:space="preserve"> </w:t>
      </w:r>
      <w:r>
        <w:rPr>
          <w:lang w:val="sr-Cyrl-CS"/>
        </w:rPr>
        <w:t>koji</w:t>
      </w:r>
      <w:r w:rsid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>
        <w:rPr>
          <w:lang w:val="sr-Cyrl-CS"/>
        </w:rPr>
        <w:t xml:space="preserve"> 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izabran</w:t>
      </w:r>
      <w:r w:rsidR="00F6734B">
        <w:rPr>
          <w:lang w:val="sr-Cyrl-CS"/>
        </w:rPr>
        <w:t xml:space="preserve"> 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funkciju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direktora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Uprave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za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nadzor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nad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3B0C6E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3B0C6E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3B0C6E">
        <w:rPr>
          <w:lang w:val="sr-Cyrl-CS"/>
        </w:rPr>
        <w:t>,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pet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godina</w:t>
      </w:r>
      <w:r w:rsidR="00F6734B" w:rsidRPr="00F6734B">
        <w:rPr>
          <w:lang w:val="sr-Cyrl-CS"/>
        </w:rPr>
        <w:t xml:space="preserve">, </w:t>
      </w:r>
      <w:r>
        <w:rPr>
          <w:lang w:val="sr-Cyrl-CS"/>
        </w:rPr>
        <w:t>istekao</w:t>
      </w:r>
      <w:r w:rsidR="004A0FE6">
        <w:rPr>
          <w:lang w:val="sr-Cyrl-CS"/>
        </w:rPr>
        <w:t xml:space="preserve"> </w:t>
      </w:r>
      <w:r>
        <w:rPr>
          <w:lang w:val="sr-Cyrl-CS"/>
        </w:rPr>
        <w:t>mandat</w:t>
      </w:r>
      <w:r w:rsidR="00F6734B" w:rsidRPr="00F6734B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ove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godine</w:t>
      </w:r>
      <w:r w:rsidR="00F6734B" w:rsidRPr="00F6734B">
        <w:rPr>
          <w:lang w:val="sr-Cyrl-CS"/>
        </w:rPr>
        <w:t xml:space="preserve">. </w:t>
      </w:r>
      <w:r>
        <w:rPr>
          <w:lang w:val="sr-Cyrl-CS"/>
        </w:rPr>
        <w:t>Guverner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NBS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o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tome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je</w:t>
      </w:r>
      <w:r w:rsidR="00F6734B" w:rsidRPr="00F6734B">
        <w:rPr>
          <w:lang w:val="sr-Cyrl-CS"/>
        </w:rPr>
        <w:t xml:space="preserve">, </w:t>
      </w:r>
      <w:r>
        <w:rPr>
          <w:lang w:val="sr-Cyrl-CS"/>
        </w:rPr>
        <w:t>svojim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dopisom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broj</w:t>
      </w:r>
      <w:r w:rsidR="00F6734B" w:rsidRPr="00F6734B">
        <w:rPr>
          <w:lang w:val="sr-Cyrl-CS"/>
        </w:rPr>
        <w:t xml:space="preserve"> 118-3371/17 </w:t>
      </w:r>
      <w:r>
        <w:rPr>
          <w:lang w:val="sr-Cyrl-CS"/>
        </w:rPr>
        <w:t>od</w:t>
      </w:r>
      <w:r w:rsidR="00F6734B" w:rsidRPr="00F6734B">
        <w:rPr>
          <w:lang w:val="sr-Cyrl-CS"/>
        </w:rPr>
        <w:t xml:space="preserve"> 6. </w:t>
      </w:r>
      <w:r>
        <w:rPr>
          <w:lang w:val="sr-Cyrl-CS"/>
        </w:rPr>
        <w:t>novembra</w:t>
      </w:r>
      <w:r w:rsidR="00F6734B" w:rsidRPr="00F6734B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F6734B" w:rsidRPr="00F6734B">
        <w:rPr>
          <w:lang w:val="sr-Cyrl-CS"/>
        </w:rPr>
        <w:t xml:space="preserve">, </w:t>
      </w:r>
      <w:r>
        <w:rPr>
          <w:lang w:val="sr-Cyrl-CS"/>
        </w:rPr>
        <w:t>obavestio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Odbor</w:t>
      </w:r>
      <w:r w:rsidR="00F6734B" w:rsidRPr="00F6734B">
        <w:rPr>
          <w:lang w:val="sr-Cyrl-CS"/>
        </w:rPr>
        <w:t>.</w:t>
      </w:r>
    </w:p>
    <w:p w:rsidR="00D14C93" w:rsidRPr="00F43DC9" w:rsidRDefault="00D14C93" w:rsidP="00F43DC9">
      <w:pPr>
        <w:ind w:firstLine="720"/>
        <w:jc w:val="both"/>
        <w:rPr>
          <w:lang w:val="sr-Cyrl-CS"/>
        </w:rPr>
      </w:pPr>
    </w:p>
    <w:p w:rsidR="004A0FE6" w:rsidRDefault="00E1410F" w:rsidP="00F43DC9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F43DC9" w:rsidRPr="00F6734B">
        <w:rPr>
          <w:lang w:val="sr-Cyrl-RS"/>
        </w:rPr>
        <w:t xml:space="preserve"> </w:t>
      </w:r>
      <w:r>
        <w:rPr>
          <w:lang w:val="sr-Cyrl-RS"/>
        </w:rPr>
        <w:t>je</w:t>
      </w:r>
      <w:r w:rsidR="00F43DC9">
        <w:rPr>
          <w:lang w:val="sr-Cyrl-RS"/>
        </w:rPr>
        <w:t>,</w:t>
      </w:r>
      <w:r w:rsidR="00F43DC9" w:rsidRPr="00F6734B">
        <w:rPr>
          <w:lang w:val="sr-Cyrl-RS"/>
        </w:rPr>
        <w:t xml:space="preserve"> </w:t>
      </w:r>
      <w:r>
        <w:rPr>
          <w:lang w:val="sr-Cyrl-RS"/>
        </w:rPr>
        <w:t>na</w:t>
      </w:r>
      <w:r w:rsidR="003B0C6E">
        <w:rPr>
          <w:lang w:val="sr-Cyrl-RS"/>
        </w:rPr>
        <w:t xml:space="preserve"> </w:t>
      </w:r>
      <w:r>
        <w:rPr>
          <w:lang w:val="sr-Cyrl-RS"/>
        </w:rPr>
        <w:t>osnovu</w:t>
      </w:r>
      <w:r w:rsidR="003B0C6E">
        <w:rPr>
          <w:lang w:val="sr-Cyrl-RS"/>
        </w:rPr>
        <w:t xml:space="preserve"> </w:t>
      </w:r>
      <w:r>
        <w:rPr>
          <w:lang w:val="sr-Cyrl-RS"/>
        </w:rPr>
        <w:t>člana</w:t>
      </w:r>
      <w:r w:rsidR="003B0C6E">
        <w:rPr>
          <w:lang w:val="sr-Cyrl-RS"/>
        </w:rPr>
        <w:t xml:space="preserve"> </w:t>
      </w:r>
      <w:r w:rsidR="00F6734B" w:rsidRPr="00F6734B">
        <w:rPr>
          <w:lang w:val="sr-Cyrl-CS"/>
        </w:rPr>
        <w:t xml:space="preserve">27. </w:t>
      </w:r>
      <w:r>
        <w:rPr>
          <w:lang w:val="sr-Cyrl-CS"/>
        </w:rPr>
        <w:t>stav</w:t>
      </w:r>
      <w:r w:rsidR="00F6734B" w:rsidRPr="00F6734B">
        <w:rPr>
          <w:lang w:val="sr-Cyrl-CS"/>
        </w:rPr>
        <w:t xml:space="preserve"> 3. </w:t>
      </w:r>
      <w:proofErr w:type="spellStart"/>
      <w:proofErr w:type="gramStart"/>
      <w:r>
        <w:t>Zakona</w:t>
      </w:r>
      <w:proofErr w:type="spellEnd"/>
      <w:r w:rsidR="00F6734B" w:rsidRPr="00F6734B">
        <w:t xml:space="preserve"> </w:t>
      </w:r>
      <w:r>
        <w:t>o</w:t>
      </w:r>
      <w:r w:rsidR="00F6734B" w:rsidRPr="00F6734B">
        <w:t xml:space="preserve"> </w:t>
      </w:r>
      <w:proofErr w:type="spellStart"/>
      <w:r>
        <w:t>Narodnoj</w:t>
      </w:r>
      <w:proofErr w:type="spellEnd"/>
      <w:r w:rsidR="00F6734B" w:rsidRPr="00F6734B">
        <w:t xml:space="preserve"> </w:t>
      </w:r>
      <w:proofErr w:type="spellStart"/>
      <w:r>
        <w:t>banci</w:t>
      </w:r>
      <w:proofErr w:type="spellEnd"/>
      <w:r w:rsidR="00F6734B" w:rsidRPr="00F6734B">
        <w:t xml:space="preserve"> </w:t>
      </w:r>
      <w:proofErr w:type="spellStart"/>
      <w:r>
        <w:t>Srbije</w:t>
      </w:r>
      <w:proofErr w:type="spellEnd"/>
      <w:r w:rsidR="00F6734B" w:rsidRPr="00F6734B">
        <w:rPr>
          <w:lang w:val="sr-Cyrl-RS"/>
        </w:rPr>
        <w:t xml:space="preserve">, </w:t>
      </w:r>
      <w:r>
        <w:rPr>
          <w:lang w:val="sr-Cyrl-RS"/>
        </w:rPr>
        <w:t>konstatovao</w:t>
      </w:r>
      <w:r w:rsidR="00F6734B" w:rsidRPr="00F6734B">
        <w:rPr>
          <w:lang w:val="sr-Cyrl-RS"/>
        </w:rPr>
        <w:t xml:space="preserve"> </w:t>
      </w:r>
      <w:r>
        <w:rPr>
          <w:lang w:val="sr-Cyrl-RS"/>
        </w:rPr>
        <w:t>da</w:t>
      </w:r>
      <w:r w:rsidR="00F6734B" w:rsidRPr="00F6734B">
        <w:rPr>
          <w:lang w:val="sr-Cyrl-RS"/>
        </w:rPr>
        <w:t xml:space="preserve"> </w:t>
      </w:r>
      <w:r>
        <w:rPr>
          <w:lang w:val="sr-Cyrl-RS"/>
        </w:rPr>
        <w:t>je</w:t>
      </w:r>
      <w:r w:rsidR="00F6734B" w:rsidRPr="00F6734B">
        <w:rPr>
          <w:lang w:val="sr-Cyrl-RS"/>
        </w:rPr>
        <w:t xml:space="preserve"> </w:t>
      </w:r>
      <w:r>
        <w:rPr>
          <w:lang w:val="sr-Cyrl-RS"/>
        </w:rPr>
        <w:t>Đorđu</w:t>
      </w:r>
      <w:r w:rsidR="00F43DC9" w:rsidRPr="00F6734B">
        <w:rPr>
          <w:lang w:val="sr-Cyrl-RS"/>
        </w:rPr>
        <w:t xml:space="preserve"> </w:t>
      </w:r>
      <w:r>
        <w:rPr>
          <w:lang w:val="sr-Cyrl-RS"/>
        </w:rPr>
        <w:t>Jevtiću</w:t>
      </w:r>
      <w:r w:rsidR="00F43DC9" w:rsidRPr="00F6734B">
        <w:rPr>
          <w:lang w:val="sr-Cyrl-RS"/>
        </w:rPr>
        <w:t xml:space="preserve"> </w:t>
      </w:r>
      <w:r w:rsidR="00F6734B" w:rsidRPr="00F6734B">
        <w:rPr>
          <w:lang w:val="sr-Cyrl-RS"/>
        </w:rPr>
        <w:t>13.</w:t>
      </w:r>
      <w:proofErr w:type="gramEnd"/>
      <w:r w:rsidR="00F6734B" w:rsidRPr="00F6734B">
        <w:rPr>
          <w:lang w:val="sr-Cyrl-RS"/>
        </w:rPr>
        <w:t xml:space="preserve"> </w:t>
      </w:r>
      <w:r>
        <w:rPr>
          <w:lang w:val="sr-Cyrl-RS"/>
        </w:rPr>
        <w:t>novembra</w:t>
      </w:r>
      <w:r w:rsidR="00F6734B" w:rsidRPr="00F6734B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F6734B" w:rsidRPr="00F6734B">
        <w:rPr>
          <w:lang w:val="sr-Cyrl-RS"/>
        </w:rPr>
        <w:t xml:space="preserve"> </w:t>
      </w:r>
      <w:r>
        <w:rPr>
          <w:lang w:val="sr-Cyrl-RS"/>
        </w:rPr>
        <w:t>prestala</w:t>
      </w:r>
      <w:r w:rsidR="00F6734B" w:rsidRPr="00F6734B">
        <w:rPr>
          <w:lang w:val="sr-Cyrl-RS"/>
        </w:rPr>
        <w:t xml:space="preserve"> </w:t>
      </w:r>
      <w:r>
        <w:rPr>
          <w:lang w:val="sr-Cyrl-RS"/>
        </w:rPr>
        <w:t>funkcija</w:t>
      </w:r>
      <w:r w:rsidR="00F6734B" w:rsidRPr="00F6734B">
        <w:rPr>
          <w:lang w:val="sr-Cyrl-RS"/>
        </w:rPr>
        <w:t xml:space="preserve"> </w:t>
      </w:r>
      <w:r>
        <w:rPr>
          <w:lang w:val="sr-Cyrl-RS"/>
        </w:rPr>
        <w:t>direktora</w:t>
      </w:r>
      <w:r w:rsidR="00F6734B" w:rsidRPr="00F6734B">
        <w:rPr>
          <w:lang w:val="sr-Cyrl-RS"/>
        </w:rPr>
        <w:t xml:space="preserve"> </w:t>
      </w:r>
      <w:r>
        <w:rPr>
          <w:lang w:val="sr-Cyrl-CS"/>
        </w:rPr>
        <w:t>Uprave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za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nadzor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nad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F6734B" w:rsidRPr="00F6734B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F43DC9">
        <w:rPr>
          <w:lang w:val="sr-Cyrl-CS"/>
        </w:rPr>
        <w:t xml:space="preserve">, </w:t>
      </w:r>
      <w:r>
        <w:rPr>
          <w:lang w:val="sr-Cyrl-CS"/>
        </w:rPr>
        <w:t>istekom</w:t>
      </w:r>
      <w:r w:rsidR="00F43DC9">
        <w:rPr>
          <w:lang w:val="sr-Cyrl-CS"/>
        </w:rPr>
        <w:t xml:space="preserve"> </w:t>
      </w:r>
      <w:r>
        <w:rPr>
          <w:lang w:val="sr-Cyrl-CS"/>
        </w:rPr>
        <w:t>mandata</w:t>
      </w:r>
      <w:r w:rsidR="00F6734B">
        <w:rPr>
          <w:lang w:val="sr-Cyrl-CS"/>
        </w:rPr>
        <w:t>.</w:t>
      </w:r>
    </w:p>
    <w:p w:rsidR="00F43DC9" w:rsidRDefault="00F43DC9" w:rsidP="00F43DC9">
      <w:pPr>
        <w:ind w:firstLine="720"/>
        <w:jc w:val="both"/>
        <w:rPr>
          <w:lang w:val="sr-Cyrl-CS"/>
        </w:rPr>
      </w:pPr>
    </w:p>
    <w:p w:rsidR="00F6734B" w:rsidRDefault="00E1410F" w:rsidP="00F43DC9">
      <w:pPr>
        <w:ind w:firstLine="720"/>
        <w:jc w:val="both"/>
        <w:rPr>
          <w:lang w:val="sr-Cyrl-CS"/>
        </w:rPr>
      </w:pPr>
      <w:r>
        <w:rPr>
          <w:bCs/>
          <w:sz w:val="23"/>
          <w:szCs w:val="23"/>
          <w:lang w:val="sr-Cyrl-RS"/>
        </w:rPr>
        <w:t>Povodom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ove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tačke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dnevnog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reda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nije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bilo</w:t>
      </w:r>
      <w:r w:rsidR="00F43DC9" w:rsidRPr="00F43DC9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diskusije</w:t>
      </w:r>
      <w:r w:rsidR="004A0FE6" w:rsidRPr="001B3ECA">
        <w:rPr>
          <w:bCs/>
          <w:sz w:val="23"/>
          <w:szCs w:val="23"/>
          <w:lang w:val="sr-Cyrl-RS"/>
        </w:rPr>
        <w:t>.</w:t>
      </w:r>
    </w:p>
    <w:p w:rsidR="004A0FE6" w:rsidRDefault="004A0FE6" w:rsidP="00F43DC9">
      <w:pPr>
        <w:ind w:firstLine="720"/>
        <w:jc w:val="both"/>
        <w:rPr>
          <w:lang w:val="sr-Cyrl-CS"/>
        </w:rPr>
      </w:pPr>
    </w:p>
    <w:p w:rsidR="004A0FE6" w:rsidRPr="00F43DC9" w:rsidRDefault="00E1410F" w:rsidP="00F43DC9">
      <w:pPr>
        <w:jc w:val="both"/>
        <w:rPr>
          <w:b/>
          <w:bCs/>
          <w:lang w:val="sr-Cyrl-RS"/>
        </w:rPr>
      </w:pPr>
      <w:r>
        <w:rPr>
          <w:b/>
          <w:u w:val="single"/>
          <w:lang w:val="sr-Cyrl-CS"/>
        </w:rPr>
        <w:t>Treća</w:t>
      </w:r>
      <w:r w:rsidR="00F6734B" w:rsidRPr="00F6734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734B" w:rsidRPr="00F6734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734B" w:rsidRPr="00F6734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734B" w:rsidRPr="00F6734B">
        <w:rPr>
          <w:b/>
          <w:u w:val="single"/>
          <w:lang w:val="sr-Cyrl-CS"/>
        </w:rPr>
        <w:t>:</w:t>
      </w:r>
      <w:r w:rsidR="00F6734B" w:rsidRPr="00F6734B">
        <w:rPr>
          <w:b/>
          <w:lang w:val="sr-Cyrl-CS"/>
        </w:rPr>
        <w:t xml:space="preserve"> </w:t>
      </w:r>
      <w:r>
        <w:rPr>
          <w:b/>
          <w:bCs/>
          <w:lang w:val="sr-Cyrl-RS"/>
        </w:rPr>
        <w:t>Konstatovanje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prestanka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funkcije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guvernera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banke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Nebojši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Saviću</w:t>
      </w:r>
      <w:r w:rsidR="00F6734B" w:rsidRPr="00F6734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istekom</w:t>
      </w:r>
      <w:r w:rsidR="00F6734B" w:rsidRPr="00F673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mandata</w:t>
      </w:r>
    </w:p>
    <w:p w:rsidR="00D14C93" w:rsidRDefault="00D14C93" w:rsidP="00D14C93">
      <w:pPr>
        <w:keepNext/>
        <w:ind w:firstLine="720"/>
        <w:jc w:val="both"/>
        <w:outlineLvl w:val="1"/>
        <w:rPr>
          <w:lang w:val="sr-Cyrl-CS"/>
        </w:rPr>
      </w:pPr>
    </w:p>
    <w:p w:rsidR="004A0FE6" w:rsidRDefault="00E1410F" w:rsidP="00D14C93">
      <w:pPr>
        <w:keepNext/>
        <w:ind w:firstLine="720"/>
        <w:jc w:val="both"/>
        <w:outlineLvl w:val="1"/>
        <w:rPr>
          <w:lang w:val="sr-Cyrl-CS"/>
        </w:rPr>
      </w:pPr>
      <w:r>
        <w:rPr>
          <w:lang w:val="sr-Cyrl-CS"/>
        </w:rPr>
        <w:t>Predsednik</w:t>
      </w:r>
      <w:r w:rsidR="004A0FE6">
        <w:rPr>
          <w:lang w:val="sr-Cyrl-CS"/>
        </w:rPr>
        <w:t xml:space="preserve"> </w:t>
      </w:r>
      <w:r>
        <w:rPr>
          <w:lang w:val="sr-Cyrl-CS"/>
        </w:rPr>
        <w:t>Odbora</w:t>
      </w:r>
      <w:r w:rsidR="004A0FE6">
        <w:rPr>
          <w:lang w:val="sr-Cyrl-CS"/>
        </w:rPr>
        <w:t xml:space="preserve"> </w:t>
      </w:r>
      <w:r>
        <w:rPr>
          <w:lang w:val="sr-Cyrl-CS"/>
        </w:rPr>
        <w:t>obavestila</w:t>
      </w:r>
      <w:r w:rsid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>
        <w:rPr>
          <w:lang w:val="sr-Cyrl-CS"/>
        </w:rPr>
        <w:t xml:space="preserve"> </w:t>
      </w:r>
      <w:r>
        <w:rPr>
          <w:lang w:val="sr-Cyrl-CS"/>
        </w:rPr>
        <w:t>članove</w:t>
      </w:r>
      <w:r w:rsidR="004A0FE6">
        <w:rPr>
          <w:lang w:val="sr-Cyrl-CS"/>
        </w:rPr>
        <w:t xml:space="preserve"> </w:t>
      </w:r>
      <w:r>
        <w:rPr>
          <w:lang w:val="sr-Cyrl-CS"/>
        </w:rPr>
        <w:t>Odbora</w:t>
      </w:r>
      <w:r w:rsidR="004A0FE6">
        <w:rPr>
          <w:lang w:val="sr-Cyrl-CS"/>
        </w:rPr>
        <w:t xml:space="preserve"> </w:t>
      </w:r>
      <w:r>
        <w:rPr>
          <w:lang w:val="sr-Cyrl-CS"/>
        </w:rPr>
        <w:t>da</w:t>
      </w:r>
      <w:r w:rsid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>
        <w:rPr>
          <w:lang w:val="sr-Cyrl-CS"/>
        </w:rPr>
        <w:t xml:space="preserve"> </w:t>
      </w:r>
      <w:r>
        <w:rPr>
          <w:lang w:val="sr-Cyrl-CS"/>
        </w:rPr>
        <w:t>Nebojši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Saviću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koji</w:t>
      </w:r>
      <w:r w:rsid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>
        <w:rPr>
          <w:lang w:val="sr-Cyrl-CS"/>
        </w:rPr>
        <w:t xml:space="preserve"> </w:t>
      </w:r>
      <w:r>
        <w:rPr>
          <w:lang w:val="sr-Cyrl-CS"/>
        </w:rPr>
        <w:t>izabran</w:t>
      </w:r>
      <w:r w:rsidR="004A0FE6">
        <w:rPr>
          <w:lang w:val="sr-Cyrl-CS"/>
        </w:rPr>
        <w:t xml:space="preserve"> 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funkciju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Saveta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guvernera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NBS</w:t>
      </w:r>
      <w:r w:rsidR="004A0FE6" w:rsidRPr="004A0FE6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4A0FE6" w:rsidRPr="004A0FE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4A0FE6" w:rsidRPr="004A0FE6">
        <w:rPr>
          <w:lang w:val="sr-Cyrl-CS"/>
        </w:rPr>
        <w:t xml:space="preserve">, </w:t>
      </w:r>
      <w:r>
        <w:rPr>
          <w:lang w:val="sr-Cyrl-CS"/>
        </w:rPr>
        <w:t>na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pet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godina</w:t>
      </w:r>
      <w:r w:rsidR="004A0FE6" w:rsidRPr="004A0FE6">
        <w:rPr>
          <w:lang w:val="sr-Cyrl-CS"/>
        </w:rPr>
        <w:t xml:space="preserve">, </w:t>
      </w:r>
      <w:r>
        <w:rPr>
          <w:lang w:val="sr-Cyrl-CS"/>
        </w:rPr>
        <w:t>istekao</w:t>
      </w:r>
      <w:r w:rsidR="004A0FE6">
        <w:rPr>
          <w:lang w:val="sr-Cyrl-CS"/>
        </w:rPr>
        <w:t xml:space="preserve"> </w:t>
      </w:r>
      <w:r>
        <w:rPr>
          <w:lang w:val="sr-Cyrl-CS"/>
        </w:rPr>
        <w:t>mandat</w:t>
      </w:r>
      <w:r w:rsidR="004A0FE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Saveta</w:t>
      </w:r>
      <w:r w:rsidR="004A0FE6" w:rsidRPr="004A0FE6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ove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godine</w:t>
      </w:r>
      <w:r w:rsidR="004A0FE6" w:rsidRPr="004A0FE6">
        <w:rPr>
          <w:lang w:val="sr-Cyrl-CS"/>
        </w:rPr>
        <w:t xml:space="preserve">. </w:t>
      </w:r>
      <w:r>
        <w:rPr>
          <w:lang w:val="sr-Cyrl-CS"/>
        </w:rPr>
        <w:t>Guverner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NBS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o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tome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 w:rsidRPr="004A0FE6">
        <w:rPr>
          <w:lang w:val="sr-Cyrl-CS"/>
        </w:rPr>
        <w:t xml:space="preserve">, </w:t>
      </w:r>
      <w:r>
        <w:rPr>
          <w:lang w:val="sr-Cyrl-CS"/>
        </w:rPr>
        <w:t>svojim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dopisom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broj</w:t>
      </w:r>
      <w:r w:rsidR="004A0FE6" w:rsidRPr="004A0FE6">
        <w:rPr>
          <w:lang w:val="sr-Cyrl-CS"/>
        </w:rPr>
        <w:t xml:space="preserve"> 118-3371/17 </w:t>
      </w:r>
      <w:r>
        <w:rPr>
          <w:lang w:val="sr-Cyrl-CS"/>
        </w:rPr>
        <w:t>od</w:t>
      </w:r>
      <w:r w:rsidR="004A0FE6" w:rsidRPr="004A0FE6">
        <w:rPr>
          <w:lang w:val="sr-Cyrl-CS"/>
        </w:rPr>
        <w:t xml:space="preserve"> 6. </w:t>
      </w:r>
      <w:r>
        <w:rPr>
          <w:lang w:val="sr-Cyrl-CS"/>
        </w:rPr>
        <w:t>novembra</w:t>
      </w:r>
      <w:r w:rsidR="004A0FE6" w:rsidRPr="004A0FE6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4A0FE6" w:rsidRPr="004A0FE6">
        <w:rPr>
          <w:lang w:val="sr-Cyrl-CS"/>
        </w:rPr>
        <w:t xml:space="preserve">, </w:t>
      </w:r>
      <w:r>
        <w:rPr>
          <w:lang w:val="sr-Cyrl-CS"/>
        </w:rPr>
        <w:t>obavestio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Odbor</w:t>
      </w:r>
      <w:r w:rsidR="004A0FE6" w:rsidRPr="004A0FE6">
        <w:rPr>
          <w:lang w:val="sr-Cyrl-CS"/>
        </w:rPr>
        <w:t>.</w:t>
      </w:r>
    </w:p>
    <w:p w:rsidR="00D14C93" w:rsidRDefault="00D14C93" w:rsidP="00D14C93">
      <w:pPr>
        <w:jc w:val="both"/>
        <w:rPr>
          <w:sz w:val="28"/>
          <w:szCs w:val="28"/>
          <w:lang w:val="sr-Cyrl-CS"/>
        </w:rPr>
      </w:pPr>
    </w:p>
    <w:p w:rsidR="004A0FE6" w:rsidRDefault="00E1410F" w:rsidP="00D14C93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14C93" w:rsidRPr="00F6734B">
        <w:rPr>
          <w:lang w:val="sr-Cyrl-RS"/>
        </w:rPr>
        <w:t xml:space="preserve"> </w:t>
      </w:r>
      <w:r>
        <w:rPr>
          <w:lang w:val="sr-Cyrl-RS"/>
        </w:rPr>
        <w:t>je</w:t>
      </w:r>
      <w:r w:rsidR="00D14C93">
        <w:rPr>
          <w:lang w:val="sr-Cyrl-RS"/>
        </w:rPr>
        <w:t>,</w:t>
      </w:r>
      <w:r w:rsidR="00D14C93" w:rsidRPr="00F6734B">
        <w:rPr>
          <w:lang w:val="sr-Cyrl-RS"/>
        </w:rPr>
        <w:t xml:space="preserve"> </w:t>
      </w:r>
      <w:r>
        <w:rPr>
          <w:lang w:val="sr-Cyrl-RS"/>
        </w:rPr>
        <w:t>na</w:t>
      </w:r>
      <w:r w:rsidR="003B0C6E">
        <w:rPr>
          <w:lang w:val="sr-Cyrl-RS"/>
        </w:rPr>
        <w:t xml:space="preserve"> </w:t>
      </w:r>
      <w:r>
        <w:rPr>
          <w:lang w:val="sr-Cyrl-RS"/>
        </w:rPr>
        <w:t>osnovu</w:t>
      </w:r>
      <w:r w:rsidR="003B0C6E">
        <w:rPr>
          <w:lang w:val="sr-Cyrl-RS"/>
        </w:rPr>
        <w:t xml:space="preserve"> </w:t>
      </w:r>
      <w:r>
        <w:rPr>
          <w:lang w:val="sr-Cyrl-RS"/>
        </w:rPr>
        <w:t>člana</w:t>
      </w:r>
      <w:r w:rsidR="003B0C6E">
        <w:rPr>
          <w:lang w:val="sr-Cyrl-RS"/>
        </w:rPr>
        <w:t xml:space="preserve"> </w:t>
      </w:r>
      <w:r w:rsidR="004A0FE6" w:rsidRPr="00F6734B">
        <w:rPr>
          <w:lang w:val="sr-Cyrl-CS"/>
        </w:rPr>
        <w:t xml:space="preserve">27. </w:t>
      </w:r>
      <w:r>
        <w:rPr>
          <w:lang w:val="sr-Cyrl-CS"/>
        </w:rPr>
        <w:t>stav</w:t>
      </w:r>
      <w:r w:rsidR="004A0FE6" w:rsidRPr="00F6734B">
        <w:rPr>
          <w:lang w:val="sr-Cyrl-CS"/>
        </w:rPr>
        <w:t xml:space="preserve"> 3. </w:t>
      </w:r>
      <w:proofErr w:type="spellStart"/>
      <w:proofErr w:type="gramStart"/>
      <w:r>
        <w:t>Zakona</w:t>
      </w:r>
      <w:proofErr w:type="spellEnd"/>
      <w:r w:rsidR="004A0FE6" w:rsidRPr="00F6734B">
        <w:t xml:space="preserve"> </w:t>
      </w:r>
      <w:r>
        <w:t>o</w:t>
      </w:r>
      <w:r w:rsidR="004A0FE6" w:rsidRPr="00F6734B">
        <w:t xml:space="preserve"> </w:t>
      </w:r>
      <w:proofErr w:type="spellStart"/>
      <w:r>
        <w:t>Narodnoj</w:t>
      </w:r>
      <w:proofErr w:type="spellEnd"/>
      <w:r w:rsidR="004A0FE6" w:rsidRPr="00F6734B">
        <w:t xml:space="preserve"> </w:t>
      </w:r>
      <w:proofErr w:type="spellStart"/>
      <w:r>
        <w:t>banci</w:t>
      </w:r>
      <w:proofErr w:type="spellEnd"/>
      <w:r w:rsidR="004A0FE6" w:rsidRPr="00F6734B">
        <w:t xml:space="preserve"> </w:t>
      </w:r>
      <w:proofErr w:type="spellStart"/>
      <w:r>
        <w:t>Srbije</w:t>
      </w:r>
      <w:proofErr w:type="spellEnd"/>
      <w:r w:rsidR="004A0FE6" w:rsidRPr="00F6734B">
        <w:rPr>
          <w:lang w:val="sr-Cyrl-RS"/>
        </w:rPr>
        <w:t xml:space="preserve">, </w:t>
      </w:r>
      <w:r>
        <w:rPr>
          <w:lang w:val="sr-Cyrl-RS"/>
        </w:rPr>
        <w:t>konstatovao</w:t>
      </w:r>
      <w:r w:rsidR="004A0FE6" w:rsidRPr="00F6734B">
        <w:rPr>
          <w:lang w:val="sr-Cyrl-RS"/>
        </w:rPr>
        <w:t xml:space="preserve"> </w:t>
      </w:r>
      <w:r>
        <w:rPr>
          <w:lang w:val="sr-Cyrl-RS"/>
        </w:rPr>
        <w:t>da</w:t>
      </w:r>
      <w:r w:rsidR="004A0FE6" w:rsidRPr="00F6734B">
        <w:rPr>
          <w:lang w:val="sr-Cyrl-RS"/>
        </w:rPr>
        <w:t xml:space="preserve"> </w:t>
      </w:r>
      <w:r>
        <w:rPr>
          <w:lang w:val="sr-Cyrl-RS"/>
        </w:rPr>
        <w:t>je</w:t>
      </w:r>
      <w:r w:rsidR="004A0FE6" w:rsidRPr="00F6734B">
        <w:rPr>
          <w:lang w:val="sr-Cyrl-RS"/>
        </w:rPr>
        <w:t xml:space="preserve"> </w:t>
      </w:r>
      <w:r>
        <w:rPr>
          <w:lang w:val="sr-Cyrl-RS"/>
        </w:rPr>
        <w:t>Nebojši</w:t>
      </w:r>
      <w:r w:rsidR="00D14C93">
        <w:rPr>
          <w:lang w:val="sr-Cyrl-RS"/>
        </w:rPr>
        <w:t xml:space="preserve"> </w:t>
      </w:r>
      <w:r>
        <w:rPr>
          <w:lang w:val="sr-Cyrl-RS"/>
        </w:rPr>
        <w:t>Saviću</w:t>
      </w:r>
      <w:r w:rsidR="00D14C93" w:rsidRPr="00F6734B">
        <w:rPr>
          <w:lang w:val="sr-Cyrl-RS"/>
        </w:rPr>
        <w:t xml:space="preserve"> </w:t>
      </w:r>
      <w:r w:rsidR="004A0FE6" w:rsidRPr="00F6734B">
        <w:rPr>
          <w:lang w:val="sr-Cyrl-RS"/>
        </w:rPr>
        <w:t>13.</w:t>
      </w:r>
      <w:proofErr w:type="gramEnd"/>
      <w:r w:rsidR="004A0FE6" w:rsidRPr="00F6734B">
        <w:rPr>
          <w:lang w:val="sr-Cyrl-RS"/>
        </w:rPr>
        <w:t xml:space="preserve"> </w:t>
      </w:r>
      <w:r>
        <w:rPr>
          <w:lang w:val="sr-Cyrl-RS"/>
        </w:rPr>
        <w:t>novembra</w:t>
      </w:r>
      <w:r w:rsidR="004A0FE6" w:rsidRPr="00F6734B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4A0FE6" w:rsidRPr="00F6734B">
        <w:rPr>
          <w:lang w:val="sr-Cyrl-RS"/>
        </w:rPr>
        <w:t xml:space="preserve"> </w:t>
      </w:r>
      <w:r>
        <w:rPr>
          <w:lang w:val="sr-Cyrl-RS"/>
        </w:rPr>
        <w:t>prestala</w:t>
      </w:r>
      <w:r w:rsidR="004A0FE6" w:rsidRPr="00F6734B">
        <w:rPr>
          <w:lang w:val="sr-Cyrl-RS"/>
        </w:rPr>
        <w:t xml:space="preserve"> </w:t>
      </w:r>
      <w:r>
        <w:rPr>
          <w:lang w:val="sr-Cyrl-RS"/>
        </w:rPr>
        <w:t>funkcija</w:t>
      </w:r>
      <w:r w:rsidR="004A0FE6" w:rsidRPr="00F6734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A0FE6">
        <w:rPr>
          <w:lang w:val="sr-Cyrl-RS"/>
        </w:rPr>
        <w:t xml:space="preserve"> </w:t>
      </w:r>
      <w:r>
        <w:rPr>
          <w:lang w:val="sr-Cyrl-CS"/>
        </w:rPr>
        <w:t>Saveta</w:t>
      </w:r>
      <w:r w:rsidR="004A0FE6">
        <w:rPr>
          <w:lang w:val="sr-Cyrl-CS"/>
        </w:rPr>
        <w:t xml:space="preserve"> </w:t>
      </w:r>
      <w:r>
        <w:rPr>
          <w:lang w:val="sr-Cyrl-CS"/>
        </w:rPr>
        <w:t>Narodne</w:t>
      </w:r>
      <w:r w:rsidR="004A0FE6">
        <w:rPr>
          <w:lang w:val="sr-Cyrl-CS"/>
        </w:rPr>
        <w:t xml:space="preserve"> </w:t>
      </w:r>
      <w:r>
        <w:rPr>
          <w:lang w:val="sr-Cyrl-CS"/>
        </w:rPr>
        <w:t>banke</w:t>
      </w:r>
      <w:r w:rsidR="004A0FE6">
        <w:rPr>
          <w:lang w:val="sr-Cyrl-CS"/>
        </w:rPr>
        <w:t xml:space="preserve"> </w:t>
      </w:r>
      <w:r>
        <w:rPr>
          <w:lang w:val="sr-Cyrl-CS"/>
        </w:rPr>
        <w:t>Srbije</w:t>
      </w:r>
      <w:r w:rsidR="00D14C93">
        <w:rPr>
          <w:lang w:val="sr-Cyrl-CS"/>
        </w:rPr>
        <w:t xml:space="preserve">, </w:t>
      </w:r>
      <w:r>
        <w:rPr>
          <w:lang w:val="sr-Cyrl-CS"/>
        </w:rPr>
        <w:t>istekom</w:t>
      </w:r>
      <w:r w:rsidR="00D14C93">
        <w:rPr>
          <w:lang w:val="sr-Cyrl-CS"/>
        </w:rPr>
        <w:t xml:space="preserve"> </w:t>
      </w:r>
      <w:r>
        <w:rPr>
          <w:lang w:val="sr-Cyrl-CS"/>
        </w:rPr>
        <w:t>mandata</w:t>
      </w:r>
      <w:r w:rsidR="004A0FE6">
        <w:rPr>
          <w:lang w:val="sr-Cyrl-CS"/>
        </w:rPr>
        <w:t>.</w:t>
      </w:r>
    </w:p>
    <w:p w:rsidR="004A0FE6" w:rsidRDefault="004A0FE6" w:rsidP="00F43DC9">
      <w:pPr>
        <w:jc w:val="both"/>
        <w:rPr>
          <w:lang w:val="sr-Cyrl-CS"/>
        </w:rPr>
      </w:pPr>
    </w:p>
    <w:p w:rsidR="004A0FE6" w:rsidRDefault="00E1410F" w:rsidP="00D14C93">
      <w:pPr>
        <w:ind w:firstLine="720"/>
        <w:jc w:val="both"/>
        <w:rPr>
          <w:lang w:val="sr-Cyrl-CS"/>
        </w:rPr>
      </w:pPr>
      <w:r>
        <w:rPr>
          <w:bCs/>
          <w:sz w:val="23"/>
          <w:szCs w:val="23"/>
          <w:lang w:val="sr-Cyrl-RS"/>
        </w:rPr>
        <w:t>Povodom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ove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tačke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dnevnog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reda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diskusije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nije</w:t>
      </w:r>
      <w:r w:rsidR="004A0FE6" w:rsidRPr="001B3EC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bilo</w:t>
      </w:r>
      <w:r w:rsidR="004A0FE6" w:rsidRPr="001B3ECA">
        <w:rPr>
          <w:bCs/>
          <w:sz w:val="23"/>
          <w:szCs w:val="23"/>
          <w:lang w:val="sr-Cyrl-RS"/>
        </w:rPr>
        <w:t>.</w:t>
      </w:r>
    </w:p>
    <w:p w:rsidR="00D14C93" w:rsidRDefault="00D14C93" w:rsidP="00D14C93">
      <w:pPr>
        <w:jc w:val="both"/>
        <w:rPr>
          <w:lang w:val="sr-Cyrl-CS"/>
        </w:rPr>
      </w:pPr>
    </w:p>
    <w:p w:rsidR="004A0FE6" w:rsidRPr="004A0FE6" w:rsidRDefault="00E1410F" w:rsidP="00D14C93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4A0FE6">
        <w:rPr>
          <w:lang w:val="sr-Cyrl-CS"/>
        </w:rPr>
        <w:t xml:space="preserve"> </w:t>
      </w:r>
      <w:r>
        <w:rPr>
          <w:lang w:val="sr-Cyrl-CS"/>
        </w:rPr>
        <w:t>nastavku</w:t>
      </w:r>
      <w:r w:rsidR="003B0C6E">
        <w:rPr>
          <w:lang w:val="sr-Cyrl-CS"/>
        </w:rPr>
        <w:t xml:space="preserve"> </w:t>
      </w:r>
      <w:r>
        <w:rPr>
          <w:lang w:val="sr-Cyrl-CS"/>
        </w:rPr>
        <w:t>sednice</w:t>
      </w:r>
      <w:r w:rsidR="004A0FE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A0FE6">
        <w:rPr>
          <w:lang w:val="sr-Cyrl-CS"/>
        </w:rPr>
        <w:t xml:space="preserve"> </w:t>
      </w:r>
      <w:r>
        <w:rPr>
          <w:lang w:val="sr-Cyrl-CS"/>
        </w:rPr>
        <w:t>Odbora</w:t>
      </w:r>
      <w:r w:rsid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>
        <w:rPr>
          <w:lang w:val="sr-Cyrl-CS"/>
        </w:rPr>
        <w:t xml:space="preserve"> </w:t>
      </w:r>
      <w:r>
        <w:rPr>
          <w:lang w:val="sr-Cyrl-CS"/>
        </w:rPr>
        <w:t>obavestila</w:t>
      </w:r>
      <w:r w:rsidR="004A0FE6">
        <w:rPr>
          <w:lang w:val="sr-Cyrl-CS"/>
        </w:rPr>
        <w:t xml:space="preserve"> </w:t>
      </w:r>
      <w:r>
        <w:rPr>
          <w:lang w:val="sr-Cyrl-CS"/>
        </w:rPr>
        <w:t>članove</w:t>
      </w:r>
      <w:r w:rsidR="004A0FE6">
        <w:rPr>
          <w:lang w:val="sr-Cyrl-CS"/>
        </w:rPr>
        <w:t xml:space="preserve"> </w:t>
      </w:r>
      <w:r>
        <w:rPr>
          <w:lang w:val="sr-Cyrl-CS"/>
        </w:rPr>
        <w:t>Odbora</w:t>
      </w:r>
      <w:r w:rsidR="004A0FE6">
        <w:rPr>
          <w:lang w:val="sr-Cyrl-CS"/>
        </w:rPr>
        <w:t xml:space="preserve"> </w:t>
      </w:r>
      <w:r>
        <w:rPr>
          <w:lang w:val="sr-Cyrl-CS"/>
        </w:rPr>
        <w:t>da</w:t>
      </w:r>
      <w:r w:rsidR="004A0FE6">
        <w:rPr>
          <w:lang w:val="sr-Cyrl-CS"/>
        </w:rPr>
        <w:t xml:space="preserve"> </w:t>
      </w:r>
      <w:r>
        <w:rPr>
          <w:lang w:val="sr-Cyrl-CS"/>
        </w:rPr>
        <w:t>je</w:t>
      </w:r>
      <w:r w:rsidR="004A0FE6">
        <w:rPr>
          <w:lang w:val="sr-Cyrl-C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4A0FE6" w:rsidRPr="004A0FE6">
        <w:rPr>
          <w:color w:val="000000" w:themeColor="text1"/>
          <w:lang w:val="sr-Cyrl-RS"/>
        </w:rPr>
        <w:t xml:space="preserve"> 21. </w:t>
      </w:r>
      <w:r>
        <w:rPr>
          <w:color w:val="000000" w:themeColor="text1"/>
          <w:lang w:val="sr-Cyrl-RS"/>
        </w:rPr>
        <w:t>stav</w:t>
      </w:r>
      <w:r w:rsidR="004A0FE6" w:rsidRPr="004A0FE6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Zakona</w:t>
      </w:r>
      <w:r w:rsidR="004A0FE6" w:rsidRPr="004A0F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4A0FE6" w:rsidRPr="004A0F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C01EF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banci</w:t>
      </w:r>
      <w:r w:rsidR="00C01EF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C01EF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propisano</w:t>
      </w:r>
      <w:r w:rsidR="00C01EF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A0FE6" w:rsidRPr="004A0F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direktora</w:t>
      </w:r>
      <w:r w:rsidR="004A0FE6" w:rsidRPr="004A0F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Uprave</w:t>
      </w:r>
      <w:r w:rsidR="004A0FE6" w:rsidRPr="004A0F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A0FE6" w:rsidRPr="004A0FE6">
        <w:rPr>
          <w:color w:val="000000" w:themeColor="text1"/>
          <w:lang w:val="sr-Cyrl-RS"/>
        </w:rPr>
        <w:t xml:space="preserve"> </w:t>
      </w:r>
      <w:r>
        <w:rPr>
          <w:lang w:val="sr-Cyrl-CS"/>
        </w:rPr>
        <w:t>nadzor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nad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bira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Narodna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predlog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odbora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Narodne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nadležnog</w:t>
      </w:r>
      <w:r w:rsidR="004A0FE6" w:rsidRPr="004A0FE6">
        <w:rPr>
          <w:lang w:val="sr-Cyrl-CS"/>
        </w:rPr>
        <w:t xml:space="preserve"> </w:t>
      </w:r>
      <w:r>
        <w:rPr>
          <w:lang w:val="sr-Cyrl-CS"/>
        </w:rPr>
        <w:t>za</w:t>
      </w:r>
      <w:r w:rsidR="004A0FE6">
        <w:rPr>
          <w:lang w:val="sr-Cyrl-CS"/>
        </w:rPr>
        <w:t xml:space="preserve"> </w:t>
      </w:r>
      <w:r>
        <w:rPr>
          <w:lang w:val="sr-Cyrl-CS"/>
        </w:rPr>
        <w:t>finansije</w:t>
      </w:r>
      <w:r w:rsidR="00D14C93">
        <w:rPr>
          <w:lang w:val="sr-Cyrl-CS"/>
        </w:rPr>
        <w:t>,</w:t>
      </w:r>
      <w:r w:rsidR="004A0FE6">
        <w:rPr>
          <w:lang w:val="sr-Cyrl-CS"/>
        </w:rPr>
        <w:t xml:space="preserve"> </w:t>
      </w:r>
      <w:r>
        <w:rPr>
          <w:lang w:val="sr-Cyrl-CS"/>
        </w:rPr>
        <w:t>a</w:t>
      </w:r>
      <w:r w:rsidR="004A0FE6">
        <w:rPr>
          <w:lang w:val="sr-Cyrl-CS"/>
        </w:rPr>
        <w:t xml:space="preserve"> </w:t>
      </w:r>
      <w:r>
        <w:rPr>
          <w:lang w:val="sr-Cyrl-RS"/>
        </w:rPr>
        <w:t>članom</w:t>
      </w:r>
      <w:r w:rsidR="004A0FE6" w:rsidRPr="004A0FE6">
        <w:rPr>
          <w:lang w:val="sr-Cyrl-RS"/>
        </w:rPr>
        <w:t xml:space="preserve"> 22. </w:t>
      </w:r>
      <w:r>
        <w:rPr>
          <w:lang w:val="sr-Cyrl-RS"/>
        </w:rPr>
        <w:t>stav</w:t>
      </w:r>
      <w:r w:rsidR="004A0FE6" w:rsidRPr="004A0FE6">
        <w:rPr>
          <w:lang w:val="sr-Cyrl-RS"/>
        </w:rPr>
        <w:t xml:space="preserve"> </w:t>
      </w:r>
      <w:r w:rsidR="004A0FE6" w:rsidRPr="004A0FE6">
        <w:t>1.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Zakona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propisano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je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da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Savet</w:t>
      </w:r>
      <w:r w:rsidR="003B0C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Narodne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banke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Srbije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čini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pet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članova</w:t>
      </w:r>
      <w:r w:rsidR="004A0FE6" w:rsidRPr="004A0FE6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i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A0FE6" w:rsidRPr="004A0FE6">
        <w:rPr>
          <w:lang w:val="sr-Cyrl-RS"/>
        </w:rPr>
        <w:t xml:space="preserve">, </w:t>
      </w:r>
      <w:r>
        <w:rPr>
          <w:lang w:val="sr-Cyrl-RS"/>
        </w:rPr>
        <w:t>koje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takođe</w:t>
      </w:r>
      <w:r w:rsidR="00C01EFF">
        <w:rPr>
          <w:lang w:val="sr-Cyrl-RS"/>
        </w:rPr>
        <w:t xml:space="preserve"> </w:t>
      </w:r>
      <w:r>
        <w:rPr>
          <w:lang w:val="sr-Cyrl-RS"/>
        </w:rPr>
        <w:t>bira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Narodna</w:t>
      </w:r>
      <w:r w:rsidR="004A0FE6" w:rsidRPr="004A0FE6">
        <w:rPr>
          <w:b/>
          <w:lang w:val="sr-Cyrl-RS"/>
        </w:rPr>
        <w:t xml:space="preserve"> </w:t>
      </w:r>
      <w:r>
        <w:rPr>
          <w:lang w:val="sr-Cyrl-RS"/>
        </w:rPr>
        <w:t>skupština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na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predlog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odbora</w:t>
      </w:r>
      <w:r w:rsidR="004A0FE6" w:rsidRPr="004A0FE6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4A0FE6" w:rsidRPr="004A0FE6">
        <w:t xml:space="preserve"> </w:t>
      </w:r>
      <w:proofErr w:type="spellStart"/>
      <w:r>
        <w:t>skupštine</w:t>
      </w:r>
      <w:proofErr w:type="spellEnd"/>
      <w:r w:rsidR="004A0FE6" w:rsidRPr="004A0FE6">
        <w:rPr>
          <w:lang w:val="sr-Cyrl-RS"/>
        </w:rPr>
        <w:t xml:space="preserve"> </w:t>
      </w:r>
      <w:r>
        <w:rPr>
          <w:lang w:val="sr-Cyrl-RS"/>
        </w:rPr>
        <w:t>nadležnog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za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poslove</w:t>
      </w:r>
      <w:r w:rsidR="004A0FE6" w:rsidRPr="004A0FE6">
        <w:rPr>
          <w:lang w:val="sr-Cyrl-RS"/>
        </w:rPr>
        <w:t xml:space="preserve"> </w:t>
      </w:r>
      <w:r>
        <w:rPr>
          <w:lang w:val="sr-Cyrl-RS"/>
        </w:rPr>
        <w:t>finansija</w:t>
      </w:r>
      <w:r w:rsidR="004A0FE6" w:rsidRPr="004A0FE6">
        <w:rPr>
          <w:lang w:val="sr-Cyrl-RS"/>
        </w:rPr>
        <w:t xml:space="preserve">. </w:t>
      </w:r>
    </w:p>
    <w:p w:rsidR="004A0FE6" w:rsidRDefault="00D14C93" w:rsidP="00F43DC9">
      <w:pPr>
        <w:jc w:val="both"/>
        <w:rPr>
          <w:lang w:val="sr-Cyrl-RS"/>
        </w:rPr>
      </w:pPr>
      <w:r>
        <w:rPr>
          <w:lang w:val="sr-Cyrl-CS"/>
        </w:rPr>
        <w:tab/>
      </w:r>
      <w:r w:rsidR="00E1410F">
        <w:rPr>
          <w:lang w:val="sr-Cyrl-CS"/>
        </w:rPr>
        <w:t>U</w:t>
      </w:r>
      <w:r w:rsidR="00C01EFF">
        <w:rPr>
          <w:lang w:val="sr-Cyrl-CS"/>
        </w:rPr>
        <w:t xml:space="preserve"> </w:t>
      </w:r>
      <w:r w:rsidR="00E1410F">
        <w:rPr>
          <w:lang w:val="sr-Cyrl-CS"/>
        </w:rPr>
        <w:t>skladu</w:t>
      </w:r>
      <w:r w:rsidR="00C01EFF">
        <w:rPr>
          <w:lang w:val="sr-Cyrl-CS"/>
        </w:rPr>
        <w:t xml:space="preserve"> </w:t>
      </w:r>
      <w:r w:rsidR="00E1410F">
        <w:rPr>
          <w:lang w:val="sr-Cyrl-CS"/>
        </w:rPr>
        <w:t>sa</w:t>
      </w:r>
      <w:r w:rsidR="00C01EFF">
        <w:rPr>
          <w:lang w:val="sr-Cyrl-CS"/>
        </w:rPr>
        <w:t xml:space="preserve"> </w:t>
      </w:r>
      <w:r w:rsidR="00E1410F">
        <w:rPr>
          <w:lang w:val="sr-Cyrl-CS"/>
        </w:rPr>
        <w:t>navedenim</w:t>
      </w:r>
      <w:r w:rsidR="00C01EFF">
        <w:rPr>
          <w:lang w:val="sr-Cyrl-CS"/>
        </w:rPr>
        <w:t xml:space="preserve"> </w:t>
      </w:r>
      <w:r w:rsidR="00E1410F">
        <w:rPr>
          <w:lang w:val="sr-Cyrl-CS"/>
        </w:rPr>
        <w:t>zakonskim</w:t>
      </w:r>
      <w:r w:rsidR="00C01EFF">
        <w:rPr>
          <w:lang w:val="sr-Cyrl-CS"/>
        </w:rPr>
        <w:t xml:space="preserve"> </w:t>
      </w:r>
      <w:r w:rsidR="00E1410F">
        <w:rPr>
          <w:lang w:val="sr-Cyrl-CS"/>
        </w:rPr>
        <w:t>odredbama</w:t>
      </w:r>
      <w:r w:rsidR="003B0C6E">
        <w:rPr>
          <w:lang w:val="sr-Cyrl-CS"/>
        </w:rPr>
        <w:t>,</w:t>
      </w:r>
      <w:r w:rsidR="00C01EFF">
        <w:rPr>
          <w:lang w:val="sr-Cyrl-CS"/>
        </w:rPr>
        <w:t xml:space="preserve"> </w:t>
      </w:r>
      <w:r w:rsidR="00E1410F">
        <w:rPr>
          <w:lang w:val="sr-Cyrl-RS"/>
        </w:rPr>
        <w:t>Odbor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će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se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obratiti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poslaničkim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grupama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u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Narodnoj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skupštini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sa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zahtevom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da</w:t>
      </w:r>
      <w:r w:rsidR="00C01EFF" w:rsidRPr="00C01EFF">
        <w:rPr>
          <w:lang w:val="sr-Cyrl-RS"/>
        </w:rPr>
        <w:t xml:space="preserve"> </w:t>
      </w:r>
      <w:proofErr w:type="spellStart"/>
      <w:r w:rsidR="00E1410F">
        <w:t>Odboru</w:t>
      </w:r>
      <w:proofErr w:type="spellEnd"/>
      <w:r w:rsidR="00C01EFF" w:rsidRPr="00C01EFF">
        <w:t xml:space="preserve"> </w:t>
      </w:r>
      <w:proofErr w:type="spellStart"/>
      <w:r w:rsidR="00E1410F">
        <w:t>dostav</w:t>
      </w:r>
      <w:proofErr w:type="spellEnd"/>
      <w:r w:rsidR="00E1410F">
        <w:rPr>
          <w:lang w:val="sr-Cyrl-RS"/>
        </w:rPr>
        <w:t>e</w:t>
      </w:r>
      <w:r w:rsidR="00C01EFF" w:rsidRPr="00C01EFF">
        <w:t xml:space="preserve"> </w:t>
      </w:r>
      <w:proofErr w:type="spellStart"/>
      <w:r w:rsidR="00E1410F">
        <w:t>predlog</w:t>
      </w:r>
      <w:proofErr w:type="spellEnd"/>
      <w:r w:rsidR="00E1410F">
        <w:rPr>
          <w:lang w:val="sr-Cyrl-RS"/>
        </w:rPr>
        <w:t>e</w:t>
      </w:r>
      <w:r w:rsidR="00C01EFF" w:rsidRPr="00C01EFF">
        <w:rPr>
          <w:lang w:val="sr-Cyrl-RS"/>
        </w:rPr>
        <w:t xml:space="preserve"> </w:t>
      </w:r>
      <w:r w:rsidR="00C01EFF" w:rsidRPr="00C01EFF">
        <w:t xml:space="preserve"> </w:t>
      </w:r>
      <w:proofErr w:type="spellStart"/>
      <w:r w:rsidR="00E1410F">
        <w:t>kandidata</w:t>
      </w:r>
      <w:proofErr w:type="spellEnd"/>
      <w:r w:rsidR="00C01EFF" w:rsidRPr="00C01EFF">
        <w:t xml:space="preserve"> </w:t>
      </w:r>
      <w:r w:rsidR="00E1410F">
        <w:rPr>
          <w:lang w:val="sr-Cyrl-RS"/>
        </w:rPr>
        <w:t>za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nosioce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lastRenderedPageBreak/>
        <w:t>ovih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funkcija</w:t>
      </w:r>
      <w:r w:rsidR="00C01EFF" w:rsidRPr="00C01EFF">
        <w:rPr>
          <w:lang w:val="sr-Cyrl-RS"/>
        </w:rPr>
        <w:t xml:space="preserve">, </w:t>
      </w:r>
      <w:proofErr w:type="spellStart"/>
      <w:r w:rsidR="00E1410F">
        <w:t>sa</w:t>
      </w:r>
      <w:proofErr w:type="spellEnd"/>
      <w:r w:rsidR="00C01EFF" w:rsidRPr="00C01EFF">
        <w:t xml:space="preserve"> </w:t>
      </w:r>
      <w:r w:rsidR="00E1410F">
        <w:rPr>
          <w:lang w:val="sr-Cyrl-RS"/>
        </w:rPr>
        <w:t>obrazloženjem</w:t>
      </w:r>
      <w:r w:rsidR="00C01EFF" w:rsidRPr="00C01EFF">
        <w:rPr>
          <w:lang w:val="sr-Cyrl-RS"/>
        </w:rPr>
        <w:t xml:space="preserve">, </w:t>
      </w:r>
      <w:proofErr w:type="spellStart"/>
      <w:r w:rsidR="00E1410F">
        <w:t>biografijom</w:t>
      </w:r>
      <w:proofErr w:type="spellEnd"/>
      <w:r w:rsidR="00C01EFF" w:rsidRPr="00C01EFF">
        <w:t xml:space="preserve"> </w:t>
      </w:r>
      <w:proofErr w:type="spellStart"/>
      <w:r w:rsidR="00E1410F">
        <w:t>kandidata</w:t>
      </w:r>
      <w:proofErr w:type="spellEnd"/>
      <w:r w:rsidR="00C01EFF" w:rsidRPr="00C01EFF">
        <w:t xml:space="preserve"> </w:t>
      </w:r>
      <w:r w:rsidR="00E1410F">
        <w:t>i</w:t>
      </w:r>
      <w:r w:rsidR="00C01EFF" w:rsidRPr="00C01EFF">
        <w:t xml:space="preserve"> </w:t>
      </w:r>
      <w:proofErr w:type="spellStart"/>
      <w:r w:rsidR="00E1410F">
        <w:t>izjav</w:t>
      </w:r>
      <w:proofErr w:type="spellEnd"/>
      <w:r w:rsidR="00E1410F">
        <w:rPr>
          <w:lang w:val="sr-Cyrl-RS"/>
        </w:rPr>
        <w:t>ama</w:t>
      </w:r>
      <w:r w:rsidR="00C01EFF" w:rsidRPr="00C01EFF">
        <w:t xml:space="preserve"> </w:t>
      </w:r>
      <w:r w:rsidR="00E1410F">
        <w:t>o</w:t>
      </w:r>
      <w:r w:rsidR="00C01EFF" w:rsidRPr="00C01EFF">
        <w:t xml:space="preserve"> </w:t>
      </w:r>
      <w:proofErr w:type="spellStart"/>
      <w:r w:rsidR="00E1410F">
        <w:t>prihvatanju</w:t>
      </w:r>
      <w:proofErr w:type="spellEnd"/>
      <w:r w:rsidR="00C01EFF" w:rsidRPr="00C01EFF">
        <w:t xml:space="preserve"> </w:t>
      </w:r>
      <w:proofErr w:type="spellStart"/>
      <w:r w:rsidR="00E1410F">
        <w:t>kandidature</w:t>
      </w:r>
      <w:proofErr w:type="spellEnd"/>
      <w:r w:rsidR="00C01EFF" w:rsidRPr="00C01EFF">
        <w:t xml:space="preserve"> </w:t>
      </w:r>
      <w:proofErr w:type="spellStart"/>
      <w:r w:rsidR="00E1410F">
        <w:t>za</w:t>
      </w:r>
      <w:proofErr w:type="spellEnd"/>
      <w:r w:rsidR="00C01EFF" w:rsidRPr="00C01EFF">
        <w:t xml:space="preserve"> </w:t>
      </w:r>
      <w:r w:rsidR="00E1410F">
        <w:rPr>
          <w:lang w:val="sr-Cyrl-RS"/>
        </w:rPr>
        <w:t>direktora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Uprave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za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nadzor</w:t>
      </w:r>
      <w:r w:rsidR="00C01EFF" w:rsidRPr="00C01EFF">
        <w:rPr>
          <w:lang w:val="sr-Cyrl-RS"/>
        </w:rPr>
        <w:t xml:space="preserve">, </w:t>
      </w:r>
      <w:r w:rsidR="00E1410F">
        <w:rPr>
          <w:lang w:val="sr-Cyrl-RS"/>
        </w:rPr>
        <w:t>odnosno</w:t>
      </w:r>
      <w:r w:rsidR="00C01EFF" w:rsidRPr="00C01EFF">
        <w:rPr>
          <w:lang w:val="sr-Cyrl-RS"/>
        </w:rPr>
        <w:t xml:space="preserve"> </w:t>
      </w:r>
      <w:r w:rsidR="00E1410F">
        <w:rPr>
          <w:lang w:val="sr-Cyrl-RS"/>
        </w:rPr>
        <w:t>predsednika</w:t>
      </w:r>
      <w:r w:rsidR="00C01EFF">
        <w:rPr>
          <w:lang w:val="sr-Cyrl-RS"/>
        </w:rPr>
        <w:t xml:space="preserve"> </w:t>
      </w:r>
      <w:r w:rsidR="00E1410F">
        <w:rPr>
          <w:lang w:val="sr-Cyrl-RS"/>
        </w:rPr>
        <w:t>Saveta</w:t>
      </w:r>
      <w:r w:rsidR="00C01EFF">
        <w:rPr>
          <w:lang w:val="sr-Cyrl-RS"/>
        </w:rPr>
        <w:t xml:space="preserve"> </w:t>
      </w:r>
      <w:r w:rsidR="00E1410F">
        <w:rPr>
          <w:lang w:val="sr-Cyrl-RS"/>
        </w:rPr>
        <w:t>guvernera</w:t>
      </w:r>
      <w:r w:rsidR="00C01EFF">
        <w:rPr>
          <w:lang w:val="sr-Cyrl-RS"/>
        </w:rPr>
        <w:t xml:space="preserve"> </w:t>
      </w:r>
      <w:r w:rsidR="00E1410F">
        <w:rPr>
          <w:lang w:val="sr-Cyrl-RS"/>
        </w:rPr>
        <w:t>Narodne</w:t>
      </w:r>
      <w:r w:rsidR="00C01EFF">
        <w:rPr>
          <w:lang w:val="sr-Cyrl-RS"/>
        </w:rPr>
        <w:t xml:space="preserve"> </w:t>
      </w:r>
      <w:r w:rsidR="00E1410F">
        <w:rPr>
          <w:lang w:val="sr-Cyrl-RS"/>
        </w:rPr>
        <w:t>banke</w:t>
      </w:r>
      <w:r w:rsidR="00C01EFF">
        <w:rPr>
          <w:lang w:val="sr-Cyrl-RS"/>
        </w:rPr>
        <w:t xml:space="preserve">, </w:t>
      </w:r>
      <w:r w:rsidR="00E1410F">
        <w:rPr>
          <w:lang w:val="sr-Cyrl-RS"/>
        </w:rPr>
        <w:t>do</w:t>
      </w:r>
      <w:r w:rsidR="00C01EFF">
        <w:rPr>
          <w:lang w:val="sr-Cyrl-RS"/>
        </w:rPr>
        <w:t xml:space="preserve"> 29. </w:t>
      </w:r>
      <w:r w:rsidR="00E1410F">
        <w:rPr>
          <w:lang w:val="sr-Cyrl-RS"/>
        </w:rPr>
        <w:t>novembra</w:t>
      </w:r>
      <w:r w:rsidR="00C01EFF">
        <w:rPr>
          <w:lang w:val="sr-Cyrl-RS"/>
        </w:rPr>
        <w:t xml:space="preserve"> 2017. </w:t>
      </w:r>
      <w:r w:rsidR="00E1410F">
        <w:rPr>
          <w:lang w:val="sr-Cyrl-RS"/>
        </w:rPr>
        <w:t>godine</w:t>
      </w:r>
      <w:r w:rsidR="00C01EFF">
        <w:rPr>
          <w:lang w:val="sr-Cyrl-RS"/>
        </w:rPr>
        <w:t>.</w:t>
      </w:r>
    </w:p>
    <w:p w:rsidR="00D14C93" w:rsidRDefault="00D14C93" w:rsidP="00F43DC9">
      <w:pPr>
        <w:jc w:val="both"/>
        <w:rPr>
          <w:lang w:val="sr-Cyrl-RS"/>
        </w:rPr>
      </w:pPr>
    </w:p>
    <w:p w:rsidR="00C01EFF" w:rsidRPr="00C01EFF" w:rsidRDefault="00E1410F" w:rsidP="00F43DC9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C01EFF" w:rsidRPr="00C01EFF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671C13">
        <w:rPr>
          <w:lang w:val="sr-Cyrl-RS"/>
        </w:rPr>
        <w:t>,</w:t>
      </w:r>
      <w:r w:rsidR="00C01EFF">
        <w:rPr>
          <w:sz w:val="28"/>
          <w:szCs w:val="28"/>
        </w:rPr>
        <w:t xml:space="preserve"> </w:t>
      </w:r>
      <w:proofErr w:type="spellStart"/>
      <w:r>
        <w:t>kao</w:t>
      </w:r>
      <w:proofErr w:type="spellEnd"/>
      <w:r w:rsidR="00C01EFF" w:rsidRPr="00C01EFF">
        <w:t xml:space="preserve"> </w:t>
      </w:r>
      <w:proofErr w:type="spellStart"/>
      <w:r>
        <w:t>zakonom</w:t>
      </w:r>
      <w:proofErr w:type="spellEnd"/>
      <w:r w:rsidR="00C01EFF" w:rsidRPr="00C01EFF">
        <w:t xml:space="preserve"> </w:t>
      </w:r>
      <w:proofErr w:type="spellStart"/>
      <w:r>
        <w:t>ovlašćeni</w:t>
      </w:r>
      <w:proofErr w:type="spellEnd"/>
      <w:r w:rsidR="00C01EFF" w:rsidRPr="00C01EFF">
        <w:t xml:space="preserve"> </w:t>
      </w:r>
      <w:proofErr w:type="spellStart"/>
      <w:r>
        <w:t>predlagač</w:t>
      </w:r>
      <w:proofErr w:type="spellEnd"/>
      <w:r w:rsidR="00C01EFF" w:rsidRPr="00C01EFF">
        <w:t xml:space="preserve">, </w:t>
      </w:r>
      <w:r>
        <w:t>u</w:t>
      </w:r>
      <w:r w:rsidR="00C01EFF" w:rsidRPr="00C01EFF">
        <w:t xml:space="preserve"> </w:t>
      </w:r>
      <w:proofErr w:type="spellStart"/>
      <w:r>
        <w:t>postupku</w:t>
      </w:r>
      <w:proofErr w:type="spellEnd"/>
      <w:r w:rsidR="00C01EFF" w:rsidRPr="00C01EFF">
        <w:t xml:space="preserve"> </w:t>
      </w:r>
      <w:proofErr w:type="spellStart"/>
      <w:r>
        <w:t>utvrđivanja</w:t>
      </w:r>
      <w:proofErr w:type="spellEnd"/>
      <w:r w:rsidR="00C01EFF" w:rsidRPr="00C01EFF">
        <w:t xml:space="preserve"> </w:t>
      </w:r>
      <w:proofErr w:type="spellStart"/>
      <w:r>
        <w:t>predloga</w:t>
      </w:r>
      <w:proofErr w:type="spellEnd"/>
      <w:r w:rsidR="00C01EFF" w:rsidRPr="00C01EFF">
        <w:t xml:space="preserve"> </w:t>
      </w:r>
      <w:proofErr w:type="spellStart"/>
      <w:r>
        <w:t>kandidata</w:t>
      </w:r>
      <w:proofErr w:type="spellEnd"/>
      <w:r w:rsidR="00C01EFF" w:rsidRPr="00C01EFF">
        <w:t xml:space="preserve"> </w:t>
      </w:r>
      <w:proofErr w:type="spellStart"/>
      <w:r>
        <w:t>organizovati</w:t>
      </w:r>
      <w:proofErr w:type="spellEnd"/>
      <w:r w:rsidR="00C01EFF" w:rsidRPr="00C01EFF">
        <w:t xml:space="preserve"> </w:t>
      </w:r>
      <w:proofErr w:type="spellStart"/>
      <w:r>
        <w:t>razgovor</w:t>
      </w:r>
      <w:proofErr w:type="spellEnd"/>
      <w:r w:rsidR="00C01EFF" w:rsidRPr="00C01EFF">
        <w:t xml:space="preserve"> </w:t>
      </w:r>
      <w:proofErr w:type="spellStart"/>
      <w:r>
        <w:t>sa</w:t>
      </w:r>
      <w:proofErr w:type="spellEnd"/>
      <w:r w:rsidR="00C01EFF" w:rsidRPr="00C01EFF">
        <w:t xml:space="preserve"> </w:t>
      </w:r>
      <w:proofErr w:type="spellStart"/>
      <w:r>
        <w:t>kandidatima</w:t>
      </w:r>
      <w:proofErr w:type="spellEnd"/>
      <w:r w:rsidR="00C01EFF" w:rsidRPr="00C01EFF">
        <w:t xml:space="preserve">, </w:t>
      </w:r>
      <w:r>
        <w:t>u</w:t>
      </w:r>
      <w:r w:rsidR="00C01EFF" w:rsidRPr="00C01EFF">
        <w:t xml:space="preserve"> </w:t>
      </w:r>
      <w:proofErr w:type="spellStart"/>
      <w:r>
        <w:t>skladu</w:t>
      </w:r>
      <w:proofErr w:type="spellEnd"/>
      <w:r w:rsidR="00C01EFF" w:rsidRPr="00C01EFF">
        <w:t xml:space="preserve"> </w:t>
      </w:r>
      <w:proofErr w:type="spellStart"/>
      <w:r>
        <w:t>sa</w:t>
      </w:r>
      <w:proofErr w:type="spellEnd"/>
      <w:r w:rsidR="00C01EFF" w:rsidRPr="00C01EFF">
        <w:t xml:space="preserve"> </w:t>
      </w:r>
      <w:proofErr w:type="spellStart"/>
      <w:r>
        <w:t>članom</w:t>
      </w:r>
      <w:proofErr w:type="spellEnd"/>
      <w:r w:rsidR="00C01EFF" w:rsidRPr="00C01EFF">
        <w:t xml:space="preserve"> 203. </w:t>
      </w:r>
      <w:proofErr w:type="spellStart"/>
      <w:proofErr w:type="gramStart"/>
      <w:r>
        <w:t>stav</w:t>
      </w:r>
      <w:proofErr w:type="spellEnd"/>
      <w:proofErr w:type="gramEnd"/>
      <w:r w:rsidR="00C01EFF" w:rsidRPr="00C01EFF">
        <w:t xml:space="preserve"> 3. </w:t>
      </w:r>
      <w:proofErr w:type="spellStart"/>
      <w:proofErr w:type="gramStart"/>
      <w:r>
        <w:t>Poslovnika</w:t>
      </w:r>
      <w:proofErr w:type="spellEnd"/>
      <w:r w:rsidR="00C01EFF" w:rsidRPr="00C01EFF">
        <w:t xml:space="preserve">  </w:t>
      </w:r>
      <w:proofErr w:type="spellStart"/>
      <w:r>
        <w:t>Narodne</w:t>
      </w:r>
      <w:proofErr w:type="spellEnd"/>
      <w:proofErr w:type="gramEnd"/>
      <w:r w:rsidR="00C01EFF" w:rsidRPr="00C01EFF">
        <w:t xml:space="preserve"> </w:t>
      </w:r>
      <w:proofErr w:type="spellStart"/>
      <w:r>
        <w:t>skupštine</w:t>
      </w:r>
      <w:proofErr w:type="spellEnd"/>
      <w:r w:rsidR="00C01EFF" w:rsidRPr="00C01EFF">
        <w:rPr>
          <w:lang w:val="sr-Cyrl-RS"/>
        </w:rPr>
        <w:t>.</w:t>
      </w:r>
    </w:p>
    <w:p w:rsidR="00C01EFF" w:rsidRPr="00C01EFF" w:rsidRDefault="00C01EFF" w:rsidP="00F43DC9">
      <w:pPr>
        <w:jc w:val="both"/>
        <w:rPr>
          <w:lang w:val="sr-Cyrl-CS"/>
        </w:rPr>
      </w:pPr>
    </w:p>
    <w:p w:rsidR="00037D4D" w:rsidRDefault="00F71D9A" w:rsidP="00F43DC9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proofErr w:type="gramStart"/>
      <w:r w:rsidR="00E1410F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E1410F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E1410F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E1410F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E1410F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5431ED">
        <w:rPr>
          <w:rFonts w:eastAsia="Calibri"/>
          <w:lang w:eastAsia="en-GB"/>
        </w:rPr>
        <w:t>9,</w:t>
      </w:r>
      <w:r w:rsidR="004F2F26">
        <w:rPr>
          <w:rFonts w:eastAsia="Calibri"/>
          <w:lang w:val="sr-Cyrl-RS" w:eastAsia="en-GB"/>
        </w:rPr>
        <w:t xml:space="preserve"> 20 </w:t>
      </w:r>
      <w:proofErr w:type="spellStart"/>
      <w:r w:rsidR="00E1410F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  <w:proofErr w:type="gramEnd"/>
    </w:p>
    <w:p w:rsidR="00037D4D" w:rsidRPr="008C0270" w:rsidRDefault="00037D4D" w:rsidP="00F43DC9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43D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E1410F">
        <w:t>Sednica</w:t>
      </w:r>
      <w:proofErr w:type="spellEnd"/>
      <w:r w:rsidR="00037D4D">
        <w:t xml:space="preserve"> </w:t>
      </w:r>
      <w:r w:rsidR="00E1410F">
        <w:t>je</w:t>
      </w:r>
      <w:r w:rsidR="00037D4D">
        <w:t xml:space="preserve"> </w:t>
      </w:r>
      <w:proofErr w:type="spellStart"/>
      <w:r w:rsidR="00E1410F">
        <w:t>tonski</w:t>
      </w:r>
      <w:proofErr w:type="spellEnd"/>
      <w:r w:rsidR="00037D4D">
        <w:t xml:space="preserve"> </w:t>
      </w:r>
      <w:proofErr w:type="spellStart"/>
      <w:r w:rsidR="00E1410F">
        <w:t>snimana</w:t>
      </w:r>
      <w:proofErr w:type="spellEnd"/>
      <w:r w:rsidR="00037D4D" w:rsidRPr="00487490">
        <w:t>.</w:t>
      </w:r>
      <w:proofErr w:type="gramEnd"/>
    </w:p>
    <w:p w:rsidR="00406416" w:rsidRDefault="00406416" w:rsidP="00F43D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F43DC9">
      <w:pPr>
        <w:jc w:val="both"/>
        <w:rPr>
          <w:lang w:val="sr-Cyrl-RS"/>
        </w:rPr>
      </w:pPr>
    </w:p>
    <w:p w:rsidR="00406416" w:rsidRPr="00406416" w:rsidRDefault="00406416" w:rsidP="00F43DC9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400BCB" w:rsidRDefault="00406416" w:rsidP="00F43DC9">
      <w:pPr>
        <w:jc w:val="both"/>
        <w:rPr>
          <w:lang w:val="ru-RU" w:eastAsia="en-GB"/>
        </w:rPr>
      </w:pPr>
    </w:p>
    <w:p w:rsidR="00406416" w:rsidRPr="00400BCB" w:rsidRDefault="00406416" w:rsidP="00F43DC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 w:rsidR="00E1410F">
        <w:rPr>
          <w:rFonts w:eastAsia="Calibri"/>
          <w:lang w:val="sr-Cyrl-RS"/>
        </w:rPr>
        <w:t xml:space="preserve">   </w:t>
      </w:r>
      <w:r w:rsidR="00E1410F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 w:rsidR="00E1410F">
        <w:rPr>
          <w:rFonts w:eastAsia="Calibri"/>
          <w:lang w:val="sr-Cyrl-RS"/>
        </w:rPr>
        <w:t xml:space="preserve">   </w:t>
      </w:r>
      <w:r w:rsidR="00E1410F">
        <w:rPr>
          <w:rFonts w:eastAsia="Calibri"/>
          <w:lang w:val="en-GB"/>
        </w:rPr>
        <w:t>PREDSEDNIK</w:t>
      </w:r>
      <w:r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F43DC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E1410F" w:rsidP="00F43DC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               </w:t>
      </w:r>
      <w:r w:rsidR="00406416">
        <w:rPr>
          <w:rFonts w:eastAsia="Calibri"/>
          <w:lang w:val="sr-Cyrl-CS"/>
        </w:rPr>
        <w:t xml:space="preserve">                        </w:t>
      </w:r>
      <w:r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406416" w:rsidRPr="00145BE8" w:rsidRDefault="00406416" w:rsidP="00F43DC9">
      <w:pPr>
        <w:jc w:val="both"/>
        <w:rPr>
          <w:b/>
          <w:bCs/>
          <w:lang w:val="sr-Cyrl-RS"/>
        </w:rPr>
      </w:pPr>
    </w:p>
    <w:p w:rsidR="00406416" w:rsidRPr="00406416" w:rsidRDefault="00406416" w:rsidP="00F43D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Default="0006726D" w:rsidP="00F43DC9"/>
    <w:sectPr w:rsidR="0006726D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C6" w:rsidRDefault="00A611C6" w:rsidP="00037D4D">
      <w:r>
        <w:separator/>
      </w:r>
    </w:p>
  </w:endnote>
  <w:endnote w:type="continuationSeparator" w:id="0">
    <w:p w:rsidR="00A611C6" w:rsidRDefault="00A611C6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C6" w:rsidRDefault="00A611C6" w:rsidP="00037D4D">
      <w:r>
        <w:separator/>
      </w:r>
    </w:p>
  </w:footnote>
  <w:footnote w:type="continuationSeparator" w:id="0">
    <w:p w:rsidR="00A611C6" w:rsidRDefault="00A611C6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05446"/>
    <w:rsid w:val="000339F0"/>
    <w:rsid w:val="00037D4D"/>
    <w:rsid w:val="000637D8"/>
    <w:rsid w:val="0006726D"/>
    <w:rsid w:val="00090C0F"/>
    <w:rsid w:val="0009382E"/>
    <w:rsid w:val="000B1CAA"/>
    <w:rsid w:val="000B52E2"/>
    <w:rsid w:val="000E4C82"/>
    <w:rsid w:val="0012218A"/>
    <w:rsid w:val="00171C18"/>
    <w:rsid w:val="00184239"/>
    <w:rsid w:val="00192557"/>
    <w:rsid w:val="001A3B5C"/>
    <w:rsid w:val="00222D43"/>
    <w:rsid w:val="00230F5D"/>
    <w:rsid w:val="00250789"/>
    <w:rsid w:val="002565D4"/>
    <w:rsid w:val="002A7915"/>
    <w:rsid w:val="002B163E"/>
    <w:rsid w:val="002B458A"/>
    <w:rsid w:val="002C03D6"/>
    <w:rsid w:val="002E45AC"/>
    <w:rsid w:val="00301830"/>
    <w:rsid w:val="00333CE3"/>
    <w:rsid w:val="003532DE"/>
    <w:rsid w:val="00364D7C"/>
    <w:rsid w:val="003B0C6E"/>
    <w:rsid w:val="003B24AB"/>
    <w:rsid w:val="003E57EB"/>
    <w:rsid w:val="00406416"/>
    <w:rsid w:val="00414D93"/>
    <w:rsid w:val="00447B29"/>
    <w:rsid w:val="00450955"/>
    <w:rsid w:val="004603A8"/>
    <w:rsid w:val="00497034"/>
    <w:rsid w:val="004A0FE6"/>
    <w:rsid w:val="004C506F"/>
    <w:rsid w:val="004D3947"/>
    <w:rsid w:val="004E2590"/>
    <w:rsid w:val="004F2F26"/>
    <w:rsid w:val="005161FC"/>
    <w:rsid w:val="00517B52"/>
    <w:rsid w:val="005431ED"/>
    <w:rsid w:val="00560B01"/>
    <w:rsid w:val="00567DD8"/>
    <w:rsid w:val="005D3C3D"/>
    <w:rsid w:val="005E6098"/>
    <w:rsid w:val="005F0F19"/>
    <w:rsid w:val="00604E4E"/>
    <w:rsid w:val="00621005"/>
    <w:rsid w:val="006453B5"/>
    <w:rsid w:val="00656B6F"/>
    <w:rsid w:val="00664204"/>
    <w:rsid w:val="00671C13"/>
    <w:rsid w:val="006745B8"/>
    <w:rsid w:val="006F3389"/>
    <w:rsid w:val="007461A9"/>
    <w:rsid w:val="007473D7"/>
    <w:rsid w:val="007611EB"/>
    <w:rsid w:val="007746DF"/>
    <w:rsid w:val="007748E2"/>
    <w:rsid w:val="007B6294"/>
    <w:rsid w:val="007C5A74"/>
    <w:rsid w:val="00891312"/>
    <w:rsid w:val="008C633F"/>
    <w:rsid w:val="008E41E0"/>
    <w:rsid w:val="008E7F72"/>
    <w:rsid w:val="009228A7"/>
    <w:rsid w:val="00922D25"/>
    <w:rsid w:val="009264B0"/>
    <w:rsid w:val="00945EF6"/>
    <w:rsid w:val="00957ACA"/>
    <w:rsid w:val="009848C4"/>
    <w:rsid w:val="009A5F01"/>
    <w:rsid w:val="009B1D48"/>
    <w:rsid w:val="009B5B94"/>
    <w:rsid w:val="009D016F"/>
    <w:rsid w:val="009E6830"/>
    <w:rsid w:val="009F01AE"/>
    <w:rsid w:val="00A23929"/>
    <w:rsid w:val="00A4175B"/>
    <w:rsid w:val="00A439E0"/>
    <w:rsid w:val="00A5409F"/>
    <w:rsid w:val="00A611C6"/>
    <w:rsid w:val="00A6298C"/>
    <w:rsid w:val="00A81B07"/>
    <w:rsid w:val="00A85F58"/>
    <w:rsid w:val="00A87336"/>
    <w:rsid w:val="00B03940"/>
    <w:rsid w:val="00B6290E"/>
    <w:rsid w:val="00B63F80"/>
    <w:rsid w:val="00B94C58"/>
    <w:rsid w:val="00C01EFF"/>
    <w:rsid w:val="00C069E9"/>
    <w:rsid w:val="00C143FE"/>
    <w:rsid w:val="00C56598"/>
    <w:rsid w:val="00CA5B7B"/>
    <w:rsid w:val="00CB50B9"/>
    <w:rsid w:val="00CD0207"/>
    <w:rsid w:val="00CD32B5"/>
    <w:rsid w:val="00CF4B55"/>
    <w:rsid w:val="00D132E6"/>
    <w:rsid w:val="00D14C93"/>
    <w:rsid w:val="00D217E6"/>
    <w:rsid w:val="00D3487E"/>
    <w:rsid w:val="00D458BD"/>
    <w:rsid w:val="00D47AE1"/>
    <w:rsid w:val="00DB6E44"/>
    <w:rsid w:val="00DD0AFE"/>
    <w:rsid w:val="00E13906"/>
    <w:rsid w:val="00E1410F"/>
    <w:rsid w:val="00E2079C"/>
    <w:rsid w:val="00E20C7A"/>
    <w:rsid w:val="00E433BD"/>
    <w:rsid w:val="00E63833"/>
    <w:rsid w:val="00E8374F"/>
    <w:rsid w:val="00E846E2"/>
    <w:rsid w:val="00EB0E9B"/>
    <w:rsid w:val="00EC2668"/>
    <w:rsid w:val="00ED2907"/>
    <w:rsid w:val="00EE1BDC"/>
    <w:rsid w:val="00EE7F5E"/>
    <w:rsid w:val="00F33DF8"/>
    <w:rsid w:val="00F35851"/>
    <w:rsid w:val="00F43DC9"/>
    <w:rsid w:val="00F45994"/>
    <w:rsid w:val="00F6670F"/>
    <w:rsid w:val="00F6734B"/>
    <w:rsid w:val="00F71D9A"/>
    <w:rsid w:val="00FB48DF"/>
    <w:rsid w:val="00FC2541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info</cp:lastModifiedBy>
  <cp:revision>2</cp:revision>
  <dcterms:created xsi:type="dcterms:W3CDTF">2017-12-11T11:19:00Z</dcterms:created>
  <dcterms:modified xsi:type="dcterms:W3CDTF">2017-12-11T11:19:00Z</dcterms:modified>
</cp:coreProperties>
</file>